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6892"/>
      </w:tblGrid>
      <w:tr w:rsidR="00240E07" w:rsidTr="006440D4">
        <w:trPr>
          <w:trHeight w:val="1508"/>
        </w:trPr>
        <w:tc>
          <w:tcPr>
            <w:tcW w:w="4590" w:type="dxa"/>
          </w:tcPr>
          <w:p w:rsidR="00240E07" w:rsidRDefault="00661CC1" w:rsidP="00B91A47">
            <w:pPr>
              <w:pStyle w:val="NormalWeb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SỞ GD&amp;ĐT TP.HCM</w:t>
            </w:r>
          </w:p>
          <w:p w:rsidR="00240E07" w:rsidRDefault="006440D4" w:rsidP="00B91A47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THPT DƯƠNG VĂN DƯƠNG</w:t>
            </w:r>
          </w:p>
          <w:p w:rsidR="00DA0594" w:rsidRDefault="00DA0594" w:rsidP="003B6DFC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TỔ: </w:t>
            </w:r>
            <w:r w:rsidR="003B6DFC">
              <w:rPr>
                <w:b/>
                <w:color w:val="000000"/>
                <w:u w:val="single"/>
              </w:rPr>
              <w:t>GDCD – KT&amp;PL</w:t>
            </w:r>
          </w:p>
        </w:tc>
        <w:tc>
          <w:tcPr>
            <w:tcW w:w="6892" w:type="dxa"/>
          </w:tcPr>
          <w:p w:rsidR="00240E07" w:rsidRDefault="00661CC1">
            <w:pPr>
              <w:pStyle w:val="NormalWeb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CỘNG HÒA XÃ HỘI CHỦ NGHĨA VIỆT NAM</w:t>
            </w:r>
          </w:p>
          <w:p w:rsidR="00240E07" w:rsidRDefault="00661CC1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Độc </w:t>
            </w:r>
            <w:r w:rsidRPr="003E6A67">
              <w:rPr>
                <w:b/>
                <w:color w:val="000000"/>
                <w:sz w:val="28"/>
                <w:szCs w:val="28"/>
                <w:u w:val="single"/>
              </w:rPr>
              <w:t>lập – Tự do – Hạnh</w:t>
            </w:r>
            <w:r>
              <w:rPr>
                <w:b/>
                <w:color w:val="000000"/>
                <w:sz w:val="28"/>
                <w:szCs w:val="28"/>
              </w:rPr>
              <w:t xml:space="preserve"> phúc</w:t>
            </w:r>
          </w:p>
        </w:tc>
      </w:tr>
    </w:tbl>
    <w:p w:rsidR="00240E07" w:rsidRDefault="00661CC1">
      <w:pPr>
        <w:pStyle w:val="NormalWeb"/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  </w:t>
      </w:r>
      <w:r w:rsidR="00227A76">
        <w:rPr>
          <w:color w:val="000000"/>
        </w:rPr>
        <w:tab/>
      </w:r>
      <w:r w:rsidR="00227A76">
        <w:rPr>
          <w:color w:val="000000"/>
        </w:rPr>
        <w:tab/>
      </w:r>
      <w:r w:rsidR="00227A76">
        <w:rPr>
          <w:color w:val="000000"/>
        </w:rPr>
        <w:tab/>
      </w:r>
      <w:r w:rsidR="00227A76">
        <w:rPr>
          <w:color w:val="000000"/>
        </w:rPr>
        <w:tab/>
      </w:r>
      <w:r w:rsidR="00227A76">
        <w:rPr>
          <w:color w:val="000000"/>
        </w:rPr>
        <w:tab/>
      </w:r>
      <w:r>
        <w:rPr>
          <w:color w:val="000000"/>
        </w:rPr>
        <w:t xml:space="preserve">         </w:t>
      </w:r>
      <w:r>
        <w:rPr>
          <w:color w:val="000000"/>
          <w:sz w:val="28"/>
          <w:szCs w:val="28"/>
        </w:rPr>
        <w:t xml:space="preserve">                              </w:t>
      </w:r>
      <w:r>
        <w:rPr>
          <w:color w:val="000000"/>
          <w:sz w:val="28"/>
          <w:szCs w:val="28"/>
        </w:rPr>
        <w:tab/>
      </w:r>
      <w:r w:rsidRPr="00965D47">
        <w:rPr>
          <w:rStyle w:val="Emphasis"/>
          <w:color w:val="000000"/>
        </w:rPr>
        <w:t xml:space="preserve">Tp.HCM, ngày </w:t>
      </w:r>
      <w:r w:rsidR="00240711" w:rsidRPr="00965D47">
        <w:rPr>
          <w:rStyle w:val="Emphasis"/>
          <w:color w:val="000000"/>
        </w:rPr>
        <w:t>2</w:t>
      </w:r>
      <w:r w:rsidR="000924FB">
        <w:rPr>
          <w:rStyle w:val="Emphasis"/>
          <w:color w:val="000000"/>
        </w:rPr>
        <w:t>9</w:t>
      </w:r>
      <w:r w:rsidRPr="00965D47">
        <w:rPr>
          <w:rStyle w:val="Emphasis"/>
          <w:color w:val="000000"/>
        </w:rPr>
        <w:t xml:space="preserve"> tháng </w:t>
      </w:r>
      <w:r w:rsidR="00240711" w:rsidRPr="00965D47">
        <w:rPr>
          <w:rStyle w:val="Emphasis"/>
          <w:color w:val="000000"/>
        </w:rPr>
        <w:t>08</w:t>
      </w:r>
      <w:r w:rsidRPr="00965D47">
        <w:rPr>
          <w:rStyle w:val="Emphasis"/>
          <w:color w:val="000000"/>
        </w:rPr>
        <w:t xml:space="preserve"> năm 202</w:t>
      </w:r>
      <w:r w:rsidR="00240711" w:rsidRPr="00965D47">
        <w:rPr>
          <w:color w:val="000000"/>
        </w:rPr>
        <w:t>2</w:t>
      </w:r>
    </w:p>
    <w:p w:rsidR="003B36B6" w:rsidRPr="00965D47" w:rsidRDefault="003B36B6">
      <w:pPr>
        <w:pStyle w:val="NormalWeb"/>
        <w:shd w:val="clear" w:color="auto" w:fill="FFFFFF"/>
        <w:rPr>
          <w:color w:val="000000"/>
        </w:rPr>
      </w:pPr>
    </w:p>
    <w:p w:rsidR="003461AB" w:rsidRDefault="003461AB" w:rsidP="003461AB">
      <w:pPr>
        <w:pStyle w:val="NormalWeb"/>
        <w:shd w:val="clear" w:color="auto" w:fill="FFFFFF"/>
        <w:jc w:val="center"/>
        <w:rPr>
          <w:rStyle w:val="Strong"/>
          <w:color w:val="000000"/>
          <w:sz w:val="28"/>
          <w:szCs w:val="28"/>
        </w:rPr>
      </w:pPr>
      <w:r w:rsidRPr="006F0F6B">
        <w:rPr>
          <w:rStyle w:val="Strong"/>
          <w:color w:val="000000"/>
          <w:sz w:val="28"/>
          <w:szCs w:val="28"/>
        </w:rPr>
        <w:t>KẾ HOẠCH</w:t>
      </w:r>
      <w:r>
        <w:rPr>
          <w:rStyle w:val="Strong"/>
          <w:color w:val="000000"/>
          <w:sz w:val="28"/>
          <w:szCs w:val="28"/>
        </w:rPr>
        <w:t xml:space="preserve"> NGOẠI KHÓA</w:t>
      </w:r>
    </w:p>
    <w:p w:rsidR="003461AB" w:rsidRPr="006F0F6B" w:rsidRDefault="003461AB" w:rsidP="003461AB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CHUYÊN ĐỀ TUYÊN TRUYỀN AN TOÀN GIAO THÔNG</w:t>
      </w:r>
    </w:p>
    <w:p w:rsidR="00240E07" w:rsidRDefault="0078473A" w:rsidP="003461AB">
      <w:pPr>
        <w:pStyle w:val="NormalWeb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Năm học 2022</w:t>
      </w:r>
      <w:r w:rsidR="003461AB">
        <w:rPr>
          <w:rStyle w:val="Strong"/>
          <w:color w:val="000000"/>
          <w:sz w:val="28"/>
          <w:szCs w:val="28"/>
        </w:rPr>
        <w:t>-202</w:t>
      </w:r>
      <w:r>
        <w:rPr>
          <w:rStyle w:val="Strong"/>
          <w:color w:val="000000"/>
          <w:sz w:val="28"/>
          <w:szCs w:val="28"/>
        </w:rPr>
        <w:t>3</w:t>
      </w:r>
      <w:r w:rsidR="00661CC1">
        <w:rPr>
          <w:rStyle w:val="Strong"/>
          <w:color w:val="000000"/>
          <w:sz w:val="28"/>
          <w:szCs w:val="28"/>
        </w:rPr>
        <w:t> </w:t>
      </w:r>
    </w:p>
    <w:p w:rsidR="003B36B6" w:rsidRPr="003461AB" w:rsidRDefault="003B36B6" w:rsidP="003461AB">
      <w:pPr>
        <w:pStyle w:val="NormalWeb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440D4" w:rsidRDefault="00DE105D" w:rsidP="00D23B4D">
      <w:pPr>
        <w:jc w:val="both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Căn cứ: </w:t>
      </w:r>
    </w:p>
    <w:p w:rsidR="00D97596" w:rsidRDefault="00D97596" w:rsidP="0078624B">
      <w:pPr>
        <w:spacing w:line="360" w:lineRule="auto"/>
        <w:ind w:firstLine="720"/>
        <w:rPr>
          <w:rFonts w:eastAsiaTheme="minorEastAsia"/>
          <w:sz w:val="26"/>
          <w:szCs w:val="26"/>
        </w:rPr>
      </w:pPr>
      <w:r w:rsidRPr="00D97596">
        <w:rPr>
          <w:rFonts w:eastAsiaTheme="minorEastAsia"/>
          <w:sz w:val="26"/>
          <w:szCs w:val="26"/>
        </w:rPr>
        <w:t xml:space="preserve">- </w:t>
      </w:r>
      <w:r>
        <w:rPr>
          <w:rFonts w:eastAsiaTheme="minorEastAsia"/>
          <w:sz w:val="26"/>
          <w:szCs w:val="26"/>
        </w:rPr>
        <w:t>Văn bản 3083/GDĐT-TrH vào ngày 23/9/202</w:t>
      </w:r>
      <w:r w:rsidR="00C675B0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 xml:space="preserve"> hướng dẫn thực hiện giáo dục ngoài giờ lên lớp và các hoạt độ</w:t>
      </w:r>
      <w:r w:rsidR="00FE703F">
        <w:rPr>
          <w:rFonts w:eastAsiaTheme="minorEastAsia"/>
          <w:sz w:val="26"/>
          <w:szCs w:val="26"/>
        </w:rPr>
        <w:t>ng trả</w:t>
      </w:r>
      <w:r>
        <w:rPr>
          <w:rFonts w:eastAsiaTheme="minorEastAsia"/>
          <w:sz w:val="26"/>
          <w:szCs w:val="26"/>
        </w:rPr>
        <w:t>i nghiệm năm 202</w:t>
      </w:r>
      <w:r w:rsidR="00C675B0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>-202</w:t>
      </w:r>
      <w:r w:rsidR="00C675B0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.</w:t>
      </w:r>
    </w:p>
    <w:p w:rsidR="00D97596" w:rsidRPr="00D97596" w:rsidRDefault="00D97596" w:rsidP="0078624B">
      <w:pPr>
        <w:spacing w:line="36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Pr="00D97596">
        <w:rPr>
          <w:rFonts w:eastAsiaTheme="minorEastAsia"/>
          <w:sz w:val="26"/>
          <w:szCs w:val="26"/>
        </w:rPr>
        <w:t>Dựa vào Kế hoạch giáo dục năm học 202</w:t>
      </w:r>
      <w:r w:rsidR="00C675B0">
        <w:rPr>
          <w:rFonts w:eastAsiaTheme="minorEastAsia"/>
          <w:sz w:val="26"/>
          <w:szCs w:val="26"/>
        </w:rPr>
        <w:t>2 – 2023</w:t>
      </w:r>
      <w:r w:rsidRPr="00D97596">
        <w:rPr>
          <w:rFonts w:eastAsiaTheme="minorEastAsia"/>
          <w:sz w:val="26"/>
          <w:szCs w:val="26"/>
        </w:rPr>
        <w:t xml:space="preserve"> của Trường THPT Dương Văn Dương và tình hình thực tế của nhà trường trong năm họ</w:t>
      </w:r>
      <w:r w:rsidR="00C675B0">
        <w:rPr>
          <w:rFonts w:eastAsiaTheme="minorEastAsia"/>
          <w:sz w:val="26"/>
          <w:szCs w:val="26"/>
        </w:rPr>
        <w:t>c 2022– 2023</w:t>
      </w:r>
      <w:r w:rsidRPr="00D97596">
        <w:rPr>
          <w:rFonts w:eastAsiaTheme="minorEastAsia"/>
          <w:sz w:val="26"/>
          <w:szCs w:val="26"/>
        </w:rPr>
        <w:t>;</w:t>
      </w:r>
    </w:p>
    <w:p w:rsidR="00D97596" w:rsidRPr="00D97596" w:rsidRDefault="00D97596" w:rsidP="0078624B">
      <w:pPr>
        <w:spacing w:line="360" w:lineRule="auto"/>
        <w:ind w:firstLine="720"/>
        <w:rPr>
          <w:rFonts w:eastAsiaTheme="minorEastAsia"/>
          <w:sz w:val="26"/>
          <w:szCs w:val="26"/>
        </w:rPr>
      </w:pPr>
      <w:r w:rsidRPr="00D97596">
        <w:rPr>
          <w:rFonts w:eastAsiaTheme="minorEastAsia"/>
          <w:sz w:val="26"/>
          <w:szCs w:val="26"/>
        </w:rPr>
        <w:t>Tổ Bộ môn GIÁO DỤC CÔNG DÂN xây dựng kế hoạ</w:t>
      </w:r>
      <w:r>
        <w:rPr>
          <w:rFonts w:eastAsiaTheme="minorEastAsia"/>
          <w:sz w:val="26"/>
          <w:szCs w:val="26"/>
        </w:rPr>
        <w:t>ch ngoại khóa chuyên đề an toàn giao thông</w:t>
      </w:r>
      <w:r w:rsidRPr="00D97596">
        <w:rPr>
          <w:rFonts w:eastAsiaTheme="minorEastAsia"/>
          <w:sz w:val="26"/>
          <w:szCs w:val="26"/>
        </w:rPr>
        <w:t xml:space="preserve"> </w:t>
      </w:r>
      <w:r w:rsidR="00E81861" w:rsidRPr="00E81861">
        <w:rPr>
          <w:color w:val="000000"/>
          <w:sz w:val="26"/>
          <w:szCs w:val="26"/>
          <w:bdr w:val="none" w:sz="0" w:space="0" w:color="auto" w:frame="1"/>
        </w:rPr>
        <w:t xml:space="preserve">với chủ đề </w:t>
      </w:r>
      <w:r w:rsidR="00E81861" w:rsidRPr="00E81861">
        <w:rPr>
          <w:b/>
          <w:i/>
          <w:color w:val="000000"/>
          <w:sz w:val="26"/>
          <w:szCs w:val="26"/>
          <w:bdr w:val="none" w:sz="0" w:space="0" w:color="auto" w:frame="1"/>
        </w:rPr>
        <w:t>“</w:t>
      </w:r>
      <w:r w:rsidR="00E81861" w:rsidRPr="00E81861">
        <w:rPr>
          <w:b/>
          <w:i/>
          <w:sz w:val="26"/>
          <w:szCs w:val="26"/>
          <w:shd w:val="clear" w:color="auto" w:fill="FFFFFF"/>
          <w:lang w:val="vi-VN"/>
        </w:rPr>
        <w:t>Tích cực t</w:t>
      </w:r>
      <w:r w:rsidR="00E81861" w:rsidRPr="00E81861">
        <w:rPr>
          <w:b/>
          <w:i/>
          <w:sz w:val="26"/>
          <w:szCs w:val="26"/>
          <w:shd w:val="clear" w:color="auto" w:fill="FFFFFF"/>
        </w:rPr>
        <w:t>ìm hiểu</w:t>
      </w:r>
      <w:r w:rsidR="00E81861" w:rsidRPr="00E81861">
        <w:rPr>
          <w:b/>
          <w:i/>
          <w:sz w:val="26"/>
          <w:szCs w:val="26"/>
          <w:shd w:val="clear" w:color="auto" w:fill="FFFFFF"/>
          <w:lang w:val="vi-VN"/>
        </w:rPr>
        <w:t xml:space="preserve"> </w:t>
      </w:r>
      <w:r w:rsidR="00E81861" w:rsidRPr="00E81861">
        <w:rPr>
          <w:b/>
          <w:i/>
          <w:sz w:val="26"/>
          <w:szCs w:val="26"/>
          <w:shd w:val="clear" w:color="auto" w:fill="FFFFFF"/>
        </w:rPr>
        <w:t>pháp luậ</w:t>
      </w:r>
      <w:r w:rsidR="00E81861" w:rsidRPr="00E81861">
        <w:rPr>
          <w:b/>
          <w:i/>
          <w:sz w:val="26"/>
          <w:szCs w:val="26"/>
          <w:shd w:val="clear" w:color="auto" w:fill="FFFFFF"/>
          <w:lang w:val="vi-VN"/>
        </w:rPr>
        <w:t>t, nghiêm chỉnh chấp hành pháp luật</w:t>
      </w:r>
      <w:r w:rsidR="00E81861" w:rsidRPr="00E81861">
        <w:rPr>
          <w:b/>
          <w:i/>
          <w:sz w:val="26"/>
          <w:szCs w:val="26"/>
          <w:shd w:val="clear" w:color="auto" w:fill="FFFFFF"/>
        </w:rPr>
        <w:t xml:space="preserve"> là trách nhiệm của mọi công dân</w:t>
      </w:r>
      <w:r w:rsidR="00E81861" w:rsidRPr="00E81861">
        <w:rPr>
          <w:b/>
          <w:i/>
          <w:color w:val="000000"/>
          <w:sz w:val="26"/>
          <w:szCs w:val="26"/>
          <w:bdr w:val="none" w:sz="0" w:space="0" w:color="auto" w:frame="1"/>
        </w:rPr>
        <w:t xml:space="preserve">” </w:t>
      </w:r>
      <w:r w:rsidRPr="00D97596">
        <w:rPr>
          <w:rFonts w:eastAsiaTheme="minorEastAsia"/>
          <w:sz w:val="26"/>
          <w:szCs w:val="26"/>
        </w:rPr>
        <w:t>trong năm học 202</w:t>
      </w:r>
      <w:r w:rsidR="000D115F">
        <w:rPr>
          <w:rFonts w:eastAsiaTheme="minorEastAsia"/>
          <w:sz w:val="26"/>
          <w:szCs w:val="26"/>
        </w:rPr>
        <w:t>2 – 2023</w:t>
      </w:r>
      <w:r w:rsidRPr="00D97596">
        <w:rPr>
          <w:rFonts w:eastAsiaTheme="minorEastAsia"/>
          <w:sz w:val="26"/>
          <w:szCs w:val="26"/>
        </w:rPr>
        <w:t xml:space="preserve"> với các nội dung cụ thể sau đây:</w:t>
      </w:r>
    </w:p>
    <w:p w:rsidR="00240E07" w:rsidRDefault="00661CC1">
      <w:pPr>
        <w:pStyle w:val="NormalWeb"/>
        <w:numPr>
          <w:ilvl w:val="0"/>
          <w:numId w:val="1"/>
        </w:numPr>
        <w:shd w:val="clear" w:color="auto" w:fill="FFFFFF"/>
        <w:spacing w:line="360" w:lineRule="auto"/>
        <w:ind w:left="540" w:hanging="36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MỤC ĐÍCH, YÊU CẦU</w:t>
      </w:r>
    </w:p>
    <w:p w:rsidR="00240E07" w:rsidRDefault="00661CC1">
      <w:pPr>
        <w:pStyle w:val="ListParagraph"/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Mục đích</w:t>
      </w:r>
    </w:p>
    <w:p w:rsidR="006D57E6" w:rsidRPr="006D57E6" w:rsidRDefault="006D57E6" w:rsidP="006D57E6">
      <w:pPr>
        <w:pStyle w:val="ListParagraph"/>
        <w:spacing w:line="360" w:lineRule="auto"/>
        <w:ind w:left="45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57E6">
        <w:rPr>
          <w:sz w:val="26"/>
          <w:szCs w:val="26"/>
        </w:rPr>
        <w:t>Nhằm đẩy mạnh  phong trào thi đua học tập  trong học sinh góp phần nâng cao chất lượng giáo dục; đồng thời lồng ghép kiến thức pháp luật nhằm giáo dục ý thức tôn trọng pháp luật cho học sinh.</w:t>
      </w:r>
    </w:p>
    <w:p w:rsidR="006D57E6" w:rsidRPr="006D57E6" w:rsidRDefault="006D57E6" w:rsidP="006D57E6">
      <w:pPr>
        <w:pStyle w:val="ListParagraph"/>
        <w:spacing w:line="360" w:lineRule="auto"/>
        <w:ind w:left="45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57E6">
        <w:rPr>
          <w:sz w:val="26"/>
          <w:szCs w:val="26"/>
        </w:rPr>
        <w:t>Tạo sân chơi lành mạnh cho học sinh, từ đó nâng cao ý thức tuân thủ, chấp hành pháp luật, giảm thiểu hành vi vi phạm pháp luật và các hành vi lệch chuẩn xã hội trong độ tuổi vị thành niên.</w:t>
      </w:r>
    </w:p>
    <w:p w:rsidR="006D57E6" w:rsidRDefault="006D57E6" w:rsidP="006D57E6">
      <w:pPr>
        <w:pStyle w:val="ListParagraph"/>
        <w:spacing w:line="360" w:lineRule="auto"/>
        <w:ind w:left="45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57E6">
        <w:rPr>
          <w:sz w:val="26"/>
          <w:szCs w:val="26"/>
        </w:rPr>
        <w:t>Tạo điều kiện cho các em học sinh giao lưu, học hỏi, chia sẻ những kinh nghiệm và tạo tình đoàn kết, gắn bó; xây dựng môi trường thân thiện, nhằm giáo dục ý thức tích cực học tập, rèn luyện đạo đức tác phong cho học sinh.</w:t>
      </w:r>
    </w:p>
    <w:p w:rsidR="00240E07" w:rsidRDefault="006D57E6" w:rsidP="006D57E6">
      <w:pPr>
        <w:pStyle w:val="ListParagraph"/>
        <w:spacing w:line="360" w:lineRule="auto"/>
        <w:ind w:left="450" w:firstLine="36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sz w:val="26"/>
          <w:szCs w:val="26"/>
        </w:rPr>
        <w:t xml:space="preserve">- </w:t>
      </w:r>
      <w:r w:rsidR="00661CC1">
        <w:rPr>
          <w:sz w:val="26"/>
          <w:szCs w:val="26"/>
        </w:rPr>
        <w:t>Giúp cho học sinh điều chỉnh hành vi và có thái độ đúng đắn khi tham gia giao thông</w:t>
      </w:r>
      <w:r w:rsidR="002D5042">
        <w:rPr>
          <w:sz w:val="26"/>
          <w:szCs w:val="26"/>
        </w:rPr>
        <w:t>,</w:t>
      </w:r>
      <w:r w:rsidR="00661CC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61CC1">
        <w:rPr>
          <w:color w:val="000000"/>
          <w:sz w:val="26"/>
          <w:szCs w:val="26"/>
          <w:shd w:val="clear" w:color="auto" w:fill="FFFFFF"/>
        </w:rPr>
        <w:t>tạo môi trường giao thông trật tự, an toàn, văn minh, thân thiện, từng bước hình thành</w:t>
      </w:r>
      <w:r w:rsidR="002D5042">
        <w:rPr>
          <w:sz w:val="26"/>
          <w:szCs w:val="26"/>
        </w:rPr>
        <w:t xml:space="preserve"> “văn hóa giao thông” cho học sinh</w:t>
      </w:r>
      <w:r w:rsidR="00661CC1">
        <w:rPr>
          <w:sz w:val="26"/>
          <w:szCs w:val="26"/>
        </w:rPr>
        <w:t>;</w:t>
      </w:r>
      <w:r w:rsidR="00661CC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240E07" w:rsidRDefault="00661CC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Yêu cầu</w:t>
      </w:r>
    </w:p>
    <w:p w:rsidR="00240E07" w:rsidRDefault="00661CC1" w:rsidP="00802D9F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hiện </w:t>
      </w:r>
      <w:r w:rsidR="00576F73">
        <w:rPr>
          <w:sz w:val="26"/>
          <w:szCs w:val="26"/>
        </w:rPr>
        <w:t xml:space="preserve">chuyên đề tập trung trực </w:t>
      </w:r>
      <w:r w:rsidR="002D7CB9">
        <w:rPr>
          <w:sz w:val="26"/>
          <w:szCs w:val="26"/>
        </w:rPr>
        <w:t>tiếp dưới sân cờ</w:t>
      </w:r>
      <w:r>
        <w:rPr>
          <w:sz w:val="26"/>
          <w:szCs w:val="26"/>
        </w:rPr>
        <w:t>;</w:t>
      </w:r>
    </w:p>
    <w:p w:rsidR="001D2F6C" w:rsidRDefault="002D7CB9" w:rsidP="00802D9F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Gồm 3 đội thi của 3 khối lớp 10, 11 và 12</w:t>
      </w:r>
      <w:r w:rsidR="001D2F6C">
        <w:rPr>
          <w:sz w:val="26"/>
          <w:szCs w:val="26"/>
        </w:rPr>
        <w:t xml:space="preserve"> </w:t>
      </w:r>
      <w:r w:rsidR="00143ED9">
        <w:rPr>
          <w:sz w:val="26"/>
          <w:szCs w:val="26"/>
        </w:rPr>
        <w:t>(</w:t>
      </w:r>
      <w:r w:rsidR="00E06863">
        <w:rPr>
          <w:sz w:val="26"/>
          <w:szCs w:val="26"/>
        </w:rPr>
        <w:t>6</w:t>
      </w:r>
      <w:r>
        <w:rPr>
          <w:sz w:val="26"/>
          <w:szCs w:val="26"/>
        </w:rPr>
        <w:t>hs/đội</w:t>
      </w:r>
      <w:r w:rsidR="009C2938">
        <w:rPr>
          <w:sz w:val="26"/>
          <w:szCs w:val="26"/>
        </w:rPr>
        <w:t>)</w:t>
      </w:r>
      <w:r w:rsidR="001D2F6C">
        <w:rPr>
          <w:sz w:val="26"/>
          <w:szCs w:val="26"/>
        </w:rPr>
        <w:t>.</w:t>
      </w:r>
      <w:r w:rsidR="009C2938">
        <w:rPr>
          <w:sz w:val="26"/>
          <w:szCs w:val="26"/>
        </w:rPr>
        <w:t xml:space="preserve"> Tổ GDCD sẽ gửi tài liệu về lớp để các </w:t>
      </w:r>
      <w:r>
        <w:rPr>
          <w:sz w:val="26"/>
          <w:szCs w:val="26"/>
        </w:rPr>
        <w:t>lớp để</w:t>
      </w:r>
      <w:r w:rsidR="009C2938">
        <w:rPr>
          <w:sz w:val="26"/>
          <w:szCs w:val="26"/>
        </w:rPr>
        <w:t xml:space="preserve"> </w:t>
      </w:r>
      <w:r>
        <w:rPr>
          <w:sz w:val="26"/>
          <w:szCs w:val="26"/>
        </w:rPr>
        <w:t>học sinh các lớp tìm hiểu, làm bài trắc nghiệm nhanh để chọn ra đội thi cho mỗi khối</w:t>
      </w:r>
      <w:r w:rsidR="009C2938">
        <w:rPr>
          <w:sz w:val="26"/>
          <w:szCs w:val="26"/>
        </w:rPr>
        <w:t>.</w:t>
      </w:r>
    </w:p>
    <w:p w:rsidR="00240E07" w:rsidRDefault="00661CC1">
      <w:pPr>
        <w:pStyle w:val="ListParagraph"/>
        <w:numPr>
          <w:ilvl w:val="0"/>
          <w:numId w:val="1"/>
        </w:numPr>
        <w:spacing w:line="360" w:lineRule="auto"/>
        <w:ind w:left="450" w:hanging="2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ĐỐI TƯỢNG, NỘI DUNG </w:t>
      </w:r>
      <w:r w:rsidR="00576F73">
        <w:rPr>
          <w:b/>
          <w:sz w:val="26"/>
          <w:szCs w:val="26"/>
        </w:rPr>
        <w:t>CHUYÊN ĐỀ</w:t>
      </w:r>
    </w:p>
    <w:p w:rsidR="00240E07" w:rsidRDefault="00661CC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Đối tượng tuyên truyền: </w:t>
      </w:r>
      <w:r w:rsidR="00A13BAA">
        <w:rPr>
          <w:sz w:val="26"/>
          <w:szCs w:val="26"/>
        </w:rPr>
        <w:t>Học sinh toàn trường.</w:t>
      </w:r>
    </w:p>
    <w:p w:rsidR="00240E07" w:rsidRPr="003A6D44" w:rsidRDefault="00661CC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Nội dung tuyên truyền:</w:t>
      </w:r>
      <w:r>
        <w:rPr>
          <w:sz w:val="26"/>
          <w:szCs w:val="26"/>
        </w:rPr>
        <w:t xml:space="preserve"> </w:t>
      </w:r>
    </w:p>
    <w:p w:rsidR="003A6D44" w:rsidRDefault="003A6D44" w:rsidP="003A6D44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Giới thiệu về chuyên đề an toàn giao thông đường bộ. </w:t>
      </w:r>
    </w:p>
    <w:p w:rsidR="0076659E" w:rsidRPr="0076659E" w:rsidRDefault="0076659E" w:rsidP="0076659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76659E">
        <w:rPr>
          <w:sz w:val="26"/>
          <w:szCs w:val="26"/>
        </w:rPr>
        <w:t xml:space="preserve">Luật giao thông đường bộ năm 2008 và một số nghị định liên quan; </w:t>
      </w:r>
    </w:p>
    <w:p w:rsidR="00240E07" w:rsidRDefault="00165F69" w:rsidP="0076659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Kết thú</w:t>
      </w:r>
      <w:r w:rsidR="001310E6">
        <w:rPr>
          <w:sz w:val="26"/>
          <w:szCs w:val="26"/>
        </w:rPr>
        <w:t>c</w:t>
      </w:r>
      <w:r w:rsidR="00201C88">
        <w:rPr>
          <w:sz w:val="26"/>
          <w:szCs w:val="26"/>
        </w:rPr>
        <w:t xml:space="preserve"> chuyên đề</w:t>
      </w:r>
      <w:r w:rsidR="001310E6">
        <w:rPr>
          <w:sz w:val="26"/>
          <w:szCs w:val="26"/>
        </w:rPr>
        <w:t xml:space="preserve">, nhắn nhủ đến học sinh </w:t>
      </w:r>
      <w:r w:rsidR="00802D73">
        <w:rPr>
          <w:sz w:val="26"/>
          <w:szCs w:val="26"/>
        </w:rPr>
        <w:t>toàn trường</w:t>
      </w:r>
      <w:r w:rsidR="00661CC1">
        <w:rPr>
          <w:sz w:val="26"/>
          <w:szCs w:val="26"/>
        </w:rPr>
        <w:t>;</w:t>
      </w:r>
    </w:p>
    <w:p w:rsidR="00E66B6A" w:rsidRDefault="00E66B6A" w:rsidP="00E66B6A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Hình thức và thể lệ:</w:t>
      </w:r>
    </w:p>
    <w:p w:rsidR="00E66B6A" w:rsidRPr="00943D7E" w:rsidRDefault="00E66B6A" w:rsidP="00E66B6A">
      <w:pPr>
        <w:pStyle w:val="ListParagraph"/>
        <w:spacing w:line="360" w:lineRule="auto"/>
        <w:ind w:left="810"/>
        <w:jc w:val="both"/>
        <w:rPr>
          <w:b/>
          <w:sz w:val="26"/>
          <w:szCs w:val="26"/>
        </w:rPr>
      </w:pPr>
      <w:r w:rsidRPr="00943D7E">
        <w:rPr>
          <w:b/>
          <w:sz w:val="26"/>
          <w:szCs w:val="26"/>
        </w:rPr>
        <w:t>Có 3 phần thi:</w:t>
      </w:r>
    </w:p>
    <w:p w:rsidR="00E66B6A" w:rsidRDefault="00E66B6A" w:rsidP="00E66B6A">
      <w:pPr>
        <w:pStyle w:val="ListParagraph"/>
        <w:spacing w:line="360" w:lineRule="auto"/>
        <w:ind w:left="810"/>
        <w:jc w:val="both"/>
        <w:rPr>
          <w:b/>
          <w:sz w:val="26"/>
          <w:szCs w:val="26"/>
        </w:rPr>
      </w:pPr>
      <w:r w:rsidRPr="00943D7E">
        <w:rPr>
          <w:b/>
          <w:sz w:val="26"/>
          <w:szCs w:val="26"/>
        </w:rPr>
        <w:t>- Khởi động:</w:t>
      </w:r>
      <w:r w:rsidR="000F53E8">
        <w:rPr>
          <w:sz w:val="26"/>
          <w:szCs w:val="26"/>
        </w:rPr>
        <w:t xml:space="preserve"> M</w:t>
      </w:r>
      <w:r>
        <w:rPr>
          <w:sz w:val="26"/>
          <w:szCs w:val="26"/>
        </w:rPr>
        <w:t>ỗi đội trải qua 5 câu hỏi trắc nghiệm chọn đáp án đúng</w:t>
      </w:r>
      <w:r w:rsidR="00FF3D18">
        <w:rPr>
          <w:sz w:val="26"/>
          <w:szCs w:val="26"/>
        </w:rPr>
        <w:t xml:space="preserve">, bằng cách giơ bảng trả lời </w:t>
      </w:r>
      <w:r w:rsidR="004335A5">
        <w:rPr>
          <w:sz w:val="26"/>
          <w:szCs w:val="26"/>
        </w:rPr>
        <w:t xml:space="preserve">đáp án </w:t>
      </w:r>
      <w:r w:rsidR="00FF3D18">
        <w:rPr>
          <w:sz w:val="26"/>
          <w:szCs w:val="26"/>
        </w:rPr>
        <w:t>sau 5 giây</w:t>
      </w:r>
      <w:r w:rsidR="004335A5">
        <w:rPr>
          <w:sz w:val="26"/>
          <w:szCs w:val="26"/>
        </w:rPr>
        <w:t xml:space="preserve"> MC</w:t>
      </w:r>
      <w:r w:rsidR="00FF3D18">
        <w:rPr>
          <w:sz w:val="26"/>
          <w:szCs w:val="26"/>
        </w:rPr>
        <w:t xml:space="preserve"> đọc xong câu hỏi</w:t>
      </w:r>
      <w:r>
        <w:rPr>
          <w:sz w:val="26"/>
          <w:szCs w:val="26"/>
        </w:rPr>
        <w:t>. Mỗi câu trả lời đúng được 2 điểm.</w:t>
      </w:r>
    </w:p>
    <w:p w:rsidR="00943D7E" w:rsidRDefault="00943D7E" w:rsidP="00943D7E">
      <w:pPr>
        <w:pStyle w:val="ListParagraph"/>
        <w:spacing w:line="360" w:lineRule="auto"/>
        <w:ind w:left="81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Tăng tốc: </w:t>
      </w:r>
      <w:r>
        <w:rPr>
          <w:sz w:val="26"/>
          <w:szCs w:val="26"/>
        </w:rPr>
        <w:t xml:space="preserve">Mỗi đội trải qua 5 câu hỏi, </w:t>
      </w:r>
      <w:r w:rsidR="00CC465C">
        <w:rPr>
          <w:sz w:val="26"/>
          <w:szCs w:val="26"/>
        </w:rPr>
        <w:t>nhìn vào sa hình</w:t>
      </w:r>
      <w:r>
        <w:rPr>
          <w:sz w:val="26"/>
          <w:szCs w:val="26"/>
        </w:rPr>
        <w:t xml:space="preserve"> in trên giấy A3</w:t>
      </w:r>
      <w:r w:rsidR="00C44762">
        <w:rPr>
          <w:sz w:val="26"/>
          <w:szCs w:val="26"/>
        </w:rPr>
        <w:t xml:space="preserve"> hoặc câu hỏi mở về luật an toàn giao thông,</w:t>
      </w:r>
      <w:r>
        <w:rPr>
          <w:sz w:val="26"/>
          <w:szCs w:val="26"/>
        </w:rPr>
        <w:t xml:space="preserve"> giành quyền trả lời bằng cách phất cờ. </w:t>
      </w:r>
      <w:r w:rsidR="00676B0D">
        <w:rPr>
          <w:sz w:val="26"/>
          <w:szCs w:val="26"/>
        </w:rPr>
        <w:t>Sau khi MC đọc xong câu hỏi, đ</w:t>
      </w:r>
      <w:r>
        <w:rPr>
          <w:sz w:val="26"/>
          <w:szCs w:val="26"/>
        </w:rPr>
        <w:t>ội</w:t>
      </w:r>
      <w:r>
        <w:rPr>
          <w:b/>
          <w:sz w:val="26"/>
          <w:szCs w:val="26"/>
        </w:rPr>
        <w:t xml:space="preserve"> </w:t>
      </w:r>
      <w:r w:rsidRPr="00943D7E">
        <w:rPr>
          <w:sz w:val="26"/>
          <w:szCs w:val="26"/>
        </w:rPr>
        <w:t>giành quyền trả lời nhanh nhất, mỗi câu đúng được 2 điểm.</w:t>
      </w:r>
      <w:r>
        <w:rPr>
          <w:sz w:val="26"/>
          <w:szCs w:val="26"/>
        </w:rPr>
        <w:t xml:space="preserve"> Trả lời sai, cơ hội cho các đội còn lại.</w:t>
      </w:r>
      <w:r w:rsidR="00676B0D">
        <w:rPr>
          <w:sz w:val="26"/>
          <w:szCs w:val="26"/>
        </w:rPr>
        <w:t xml:space="preserve"> MC chưa đọc xong câu hỏi, đội giành quyền trả lời sẽ phạm quy và không được trả lời câu hỏi đó.</w:t>
      </w:r>
    </w:p>
    <w:p w:rsidR="00676B0D" w:rsidRDefault="00676B0D" w:rsidP="00943D7E">
      <w:pPr>
        <w:pStyle w:val="ListParagraph"/>
        <w:spacing w:line="360" w:lineRule="auto"/>
        <w:ind w:left="810"/>
        <w:jc w:val="both"/>
        <w:rPr>
          <w:sz w:val="26"/>
          <w:szCs w:val="26"/>
        </w:rPr>
      </w:pPr>
      <w:r w:rsidRPr="00676B0D">
        <w:rPr>
          <w:b/>
          <w:sz w:val="26"/>
          <w:szCs w:val="26"/>
        </w:rPr>
        <w:t xml:space="preserve">- Hùng Biện: </w:t>
      </w:r>
      <w:r>
        <w:rPr>
          <w:sz w:val="26"/>
          <w:szCs w:val="26"/>
        </w:rPr>
        <w:t>Các đội có 5 phút để hùng biện và gửi thông điệp về bức tranh chủ đề “An toàn giao thông” đã chuẩn bị trước đó. Bài hùng biện hay, ý nghĩa nhận được 10 điểm.</w:t>
      </w:r>
    </w:p>
    <w:p w:rsidR="00821456" w:rsidRDefault="00821456" w:rsidP="00943D7E">
      <w:pPr>
        <w:pStyle w:val="ListParagraph"/>
        <w:spacing w:line="360" w:lineRule="auto"/>
        <w:ind w:left="81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Thời gian để thư kí tính điểm, khán giả sẽ trả lời 3 câu hỏi trắc nghiệm nhận phần quà của ban tổ chức.</w:t>
      </w:r>
    </w:p>
    <w:p w:rsidR="00821456" w:rsidRDefault="00821456" w:rsidP="00943D7E">
      <w:pPr>
        <w:pStyle w:val="ListParagraph"/>
        <w:spacing w:line="360" w:lineRule="auto"/>
        <w:ind w:left="810"/>
        <w:jc w:val="both"/>
        <w:rPr>
          <w:sz w:val="26"/>
          <w:szCs w:val="26"/>
        </w:rPr>
      </w:pPr>
      <w:r w:rsidRPr="00E616D6">
        <w:rPr>
          <w:b/>
          <w:sz w:val="26"/>
          <w:szCs w:val="26"/>
        </w:rPr>
        <w:t>-</w:t>
      </w:r>
      <w:r w:rsidR="00E616D6">
        <w:rPr>
          <w:b/>
          <w:sz w:val="26"/>
          <w:szCs w:val="26"/>
        </w:rPr>
        <w:t xml:space="preserve"> Ban giám khảo</w:t>
      </w:r>
      <w:r w:rsidRPr="00E616D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Thầy Mai Hồng Phương, Cô Võ Thị Mộng Liên, Cô Phan Thị Lệ Thủy.</w:t>
      </w:r>
    </w:p>
    <w:p w:rsidR="00821456" w:rsidRDefault="00821456" w:rsidP="00943D7E">
      <w:pPr>
        <w:pStyle w:val="ListParagraph"/>
        <w:spacing w:line="360" w:lineRule="auto"/>
        <w:ind w:left="810"/>
        <w:jc w:val="both"/>
        <w:rPr>
          <w:sz w:val="26"/>
          <w:szCs w:val="26"/>
        </w:rPr>
      </w:pPr>
      <w:r w:rsidRPr="00E616D6">
        <w:rPr>
          <w:b/>
          <w:sz w:val="26"/>
          <w:szCs w:val="26"/>
        </w:rPr>
        <w:t>- Thư kí:</w:t>
      </w:r>
      <w:r>
        <w:rPr>
          <w:sz w:val="26"/>
          <w:szCs w:val="26"/>
        </w:rPr>
        <w:t xml:space="preserve"> Thầy Trịnh Công Lên.</w:t>
      </w:r>
    </w:p>
    <w:p w:rsidR="00821456" w:rsidRDefault="00821456" w:rsidP="00943D7E">
      <w:pPr>
        <w:pStyle w:val="ListParagraph"/>
        <w:spacing w:line="360" w:lineRule="auto"/>
        <w:ind w:left="810"/>
        <w:jc w:val="both"/>
        <w:rPr>
          <w:sz w:val="26"/>
          <w:szCs w:val="26"/>
        </w:rPr>
      </w:pPr>
      <w:r w:rsidRPr="00E616D6">
        <w:rPr>
          <w:b/>
          <w:sz w:val="26"/>
          <w:szCs w:val="26"/>
        </w:rPr>
        <w:t>- MC:</w:t>
      </w:r>
      <w:r>
        <w:rPr>
          <w:sz w:val="26"/>
          <w:szCs w:val="26"/>
        </w:rPr>
        <w:t xml:space="preserve"> Cô Lê Thị Quyên.</w:t>
      </w:r>
    </w:p>
    <w:p w:rsidR="00C47CFF" w:rsidRPr="00676B0D" w:rsidRDefault="00C47CFF" w:rsidP="00943D7E">
      <w:pPr>
        <w:pStyle w:val="ListParagraph"/>
        <w:spacing w:line="360" w:lineRule="auto"/>
        <w:ind w:left="810"/>
        <w:jc w:val="both"/>
        <w:rPr>
          <w:sz w:val="26"/>
          <w:szCs w:val="26"/>
        </w:rPr>
      </w:pPr>
      <w:r w:rsidRPr="00C47CFF">
        <w:rPr>
          <w:b/>
          <w:sz w:val="26"/>
          <w:szCs w:val="26"/>
        </w:rPr>
        <w:t>- Ban cố vấn:</w:t>
      </w:r>
      <w:r>
        <w:rPr>
          <w:sz w:val="26"/>
          <w:szCs w:val="26"/>
        </w:rPr>
        <w:t xml:space="preserve"> Cô Võ Thị Mộng Liên, Cô Phan Thị Lệ Thủy.</w:t>
      </w:r>
    </w:p>
    <w:p w:rsidR="00851619" w:rsidRPr="00861322" w:rsidRDefault="00C4735E" w:rsidP="00861322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Thời gian, địa điểm, phương án </w:t>
      </w:r>
      <w:r w:rsidR="00661CC1">
        <w:rPr>
          <w:b/>
          <w:sz w:val="26"/>
          <w:szCs w:val="26"/>
        </w:rPr>
        <w:t>tổ chức:</w:t>
      </w:r>
    </w:p>
    <w:p w:rsidR="00496D63" w:rsidRPr="00496D63" w:rsidRDefault="009941E3" w:rsidP="00496D63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61322">
        <w:rPr>
          <w:b/>
          <w:sz w:val="26"/>
          <w:szCs w:val="26"/>
        </w:rPr>
        <w:t xml:space="preserve">Thời gian </w:t>
      </w:r>
      <w:r w:rsidR="00A54B2E" w:rsidRPr="00861322">
        <w:rPr>
          <w:b/>
          <w:sz w:val="26"/>
          <w:szCs w:val="26"/>
        </w:rPr>
        <w:t>thực hiện</w:t>
      </w:r>
      <w:r w:rsidR="00A54B2E" w:rsidRPr="00861322">
        <w:rPr>
          <w:sz w:val="26"/>
          <w:szCs w:val="26"/>
        </w:rPr>
        <w:t xml:space="preserve"> </w:t>
      </w:r>
      <w:r w:rsidRPr="00861322">
        <w:rPr>
          <w:sz w:val="26"/>
          <w:szCs w:val="26"/>
        </w:rPr>
        <w:t xml:space="preserve">: </w:t>
      </w:r>
      <w:r w:rsidR="0029662B">
        <w:rPr>
          <w:sz w:val="26"/>
          <w:szCs w:val="26"/>
        </w:rPr>
        <w:t>Ngày 03 tháng 10 năm 2022</w:t>
      </w:r>
      <w:r w:rsidR="00496D63">
        <w:rPr>
          <w:sz w:val="26"/>
          <w:szCs w:val="26"/>
        </w:rPr>
        <w:t xml:space="preserve">. </w:t>
      </w:r>
      <w:r w:rsidR="00D85BFC" w:rsidRPr="00496D63">
        <w:rPr>
          <w:sz w:val="26"/>
          <w:szCs w:val="26"/>
        </w:rPr>
        <w:t xml:space="preserve">Từ </w:t>
      </w:r>
      <w:r w:rsidR="00496D63" w:rsidRPr="00496D63">
        <w:rPr>
          <w:sz w:val="26"/>
          <w:szCs w:val="26"/>
        </w:rPr>
        <w:t>7</w:t>
      </w:r>
      <w:r w:rsidR="00D52938" w:rsidRPr="00496D63">
        <w:rPr>
          <w:sz w:val="26"/>
          <w:szCs w:val="26"/>
        </w:rPr>
        <w:t xml:space="preserve">h đến </w:t>
      </w:r>
      <w:r w:rsidR="00496D63" w:rsidRPr="00496D63">
        <w:rPr>
          <w:sz w:val="26"/>
          <w:szCs w:val="26"/>
        </w:rPr>
        <w:t>7</w:t>
      </w:r>
      <w:r w:rsidR="00D52938" w:rsidRPr="00496D63">
        <w:rPr>
          <w:sz w:val="26"/>
          <w:szCs w:val="26"/>
        </w:rPr>
        <w:t>h</w:t>
      </w:r>
      <w:r w:rsidR="00496D63" w:rsidRPr="00496D63">
        <w:rPr>
          <w:sz w:val="26"/>
          <w:szCs w:val="26"/>
        </w:rPr>
        <w:t>45</w:t>
      </w:r>
      <w:r w:rsidR="00A54B2E" w:rsidRPr="00496D63">
        <w:rPr>
          <w:sz w:val="26"/>
          <w:szCs w:val="26"/>
        </w:rPr>
        <w:t>’</w:t>
      </w:r>
      <w:r w:rsidR="00496D63">
        <w:rPr>
          <w:sz w:val="26"/>
          <w:szCs w:val="26"/>
        </w:rPr>
        <w:t>.</w:t>
      </w:r>
    </w:p>
    <w:p w:rsidR="00240E07" w:rsidRDefault="00661CC1" w:rsidP="00496D6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3A55F4">
        <w:rPr>
          <w:b/>
          <w:sz w:val="26"/>
          <w:szCs w:val="26"/>
        </w:rPr>
        <w:t>Địa điểm:</w:t>
      </w:r>
      <w:r>
        <w:rPr>
          <w:sz w:val="26"/>
          <w:szCs w:val="26"/>
        </w:rPr>
        <w:t xml:space="preserve"> </w:t>
      </w:r>
      <w:r w:rsidR="00496D63">
        <w:rPr>
          <w:sz w:val="26"/>
          <w:szCs w:val="26"/>
        </w:rPr>
        <w:t>Sân cờ.</w:t>
      </w:r>
    </w:p>
    <w:p w:rsidR="00C746E3" w:rsidRDefault="00C746E3" w:rsidP="00496D63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Phương án tổ chức: </w:t>
      </w:r>
      <w:r w:rsidRPr="00C746E3">
        <w:rPr>
          <w:sz w:val="26"/>
          <w:szCs w:val="26"/>
        </w:rPr>
        <w:t>Thi tìm hiểu “An toàn giao thông” năm học 2022-2023.</w:t>
      </w:r>
    </w:p>
    <w:p w:rsidR="00866524" w:rsidRDefault="00866524" w:rsidP="00496D63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Thời gian thực hiện kế hoạch cụ thể:</w:t>
      </w:r>
    </w:p>
    <w:tbl>
      <w:tblPr>
        <w:tblStyle w:val="TableGrid"/>
        <w:tblW w:w="9922" w:type="dxa"/>
        <w:tblInd w:w="846" w:type="dxa"/>
        <w:tblLook w:val="04A0" w:firstRow="1" w:lastRow="0" w:firstColumn="1" w:lastColumn="0" w:noHBand="0" w:noVBand="1"/>
      </w:tblPr>
      <w:tblGrid>
        <w:gridCol w:w="1276"/>
        <w:gridCol w:w="2943"/>
        <w:gridCol w:w="1900"/>
        <w:gridCol w:w="2528"/>
        <w:gridCol w:w="1275"/>
      </w:tblGrid>
      <w:tr w:rsidR="00866524" w:rsidTr="00990337">
        <w:tc>
          <w:tcPr>
            <w:tcW w:w="1276" w:type="dxa"/>
          </w:tcPr>
          <w:p w:rsidR="00866524" w:rsidRPr="00866524" w:rsidRDefault="00866524" w:rsidP="00866524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66524">
              <w:rPr>
                <w:b/>
                <w:sz w:val="24"/>
                <w:szCs w:val="24"/>
              </w:rPr>
              <w:t>TUẦN</w:t>
            </w:r>
          </w:p>
        </w:tc>
        <w:tc>
          <w:tcPr>
            <w:tcW w:w="2943" w:type="dxa"/>
          </w:tcPr>
          <w:p w:rsidR="00866524" w:rsidRPr="00866524" w:rsidRDefault="00866524" w:rsidP="00866524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66524">
              <w:rPr>
                <w:b/>
                <w:sz w:val="24"/>
                <w:szCs w:val="24"/>
              </w:rPr>
              <w:t>NỘI DUNG THỰC HIỆN</w:t>
            </w:r>
          </w:p>
        </w:tc>
        <w:tc>
          <w:tcPr>
            <w:tcW w:w="1900" w:type="dxa"/>
          </w:tcPr>
          <w:p w:rsidR="00866524" w:rsidRPr="00866524" w:rsidRDefault="00866524" w:rsidP="00866524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66524">
              <w:rPr>
                <w:b/>
                <w:sz w:val="24"/>
                <w:szCs w:val="24"/>
              </w:rPr>
              <w:t>GVHD</w:t>
            </w:r>
          </w:p>
        </w:tc>
        <w:tc>
          <w:tcPr>
            <w:tcW w:w="2528" w:type="dxa"/>
          </w:tcPr>
          <w:p w:rsidR="00866524" w:rsidRPr="00866524" w:rsidRDefault="00866524" w:rsidP="00866524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66524">
              <w:rPr>
                <w:b/>
                <w:sz w:val="24"/>
                <w:szCs w:val="24"/>
              </w:rPr>
              <w:t>TIẾN ĐỘ THỰC HIỆN</w:t>
            </w:r>
          </w:p>
        </w:tc>
        <w:tc>
          <w:tcPr>
            <w:tcW w:w="1275" w:type="dxa"/>
          </w:tcPr>
          <w:p w:rsidR="00866524" w:rsidRPr="00866524" w:rsidRDefault="00866524" w:rsidP="00866524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66524">
              <w:rPr>
                <w:b/>
                <w:sz w:val="24"/>
                <w:szCs w:val="24"/>
              </w:rPr>
              <w:t>GHI CHÚ</w:t>
            </w:r>
          </w:p>
        </w:tc>
      </w:tr>
      <w:tr w:rsidR="00866524" w:rsidTr="00990337">
        <w:tc>
          <w:tcPr>
            <w:tcW w:w="1276" w:type="dxa"/>
          </w:tcPr>
          <w:p w:rsidR="00866524" w:rsidRDefault="00866524" w:rsidP="008D0E3B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66524" w:rsidRDefault="00866524" w:rsidP="008D0E3B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(5-10/9)</w:t>
            </w:r>
          </w:p>
        </w:tc>
        <w:tc>
          <w:tcPr>
            <w:tcW w:w="2943" w:type="dxa"/>
          </w:tcPr>
          <w:p w:rsidR="001915D0" w:rsidRDefault="001915D0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Lên kế hoạch, dự trù kinh phí.</w:t>
            </w:r>
          </w:p>
          <w:p w:rsidR="00866524" w:rsidRDefault="0030344B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Gửi câu hỏi về</w:t>
            </w:r>
            <w:r w:rsidR="002D0AD3">
              <w:rPr>
                <w:sz w:val="26"/>
                <w:szCs w:val="26"/>
              </w:rPr>
              <w:t xml:space="preserve"> các</w:t>
            </w:r>
            <w:r>
              <w:rPr>
                <w:sz w:val="26"/>
                <w:szCs w:val="26"/>
              </w:rPr>
              <w:t xml:space="preserve"> khối lớp.</w:t>
            </w:r>
          </w:p>
          <w:p w:rsidR="0030344B" w:rsidRDefault="00FC149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Thành lập đội thi gồm 6HS/đội.</w:t>
            </w:r>
          </w:p>
          <w:p w:rsidR="002D0AD3" w:rsidRDefault="002D0AD3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B63506">
              <w:rPr>
                <w:sz w:val="26"/>
                <w:szCs w:val="26"/>
              </w:rPr>
              <w:t>Thành viên các đội t</w:t>
            </w:r>
            <w:r>
              <w:rPr>
                <w:sz w:val="26"/>
                <w:szCs w:val="26"/>
              </w:rPr>
              <w:t>ìm và lên ý tưởng cho bức tranh chủ đề của mỗi đội.</w:t>
            </w:r>
          </w:p>
          <w:p w:rsidR="00551F40" w:rsidRDefault="00551F40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551F40" w:rsidRDefault="00551F40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K11: Tìm và chuẩn bị 2 bài hát mở đầu chương trình chuyên đề.</w:t>
            </w:r>
          </w:p>
          <w:p w:rsidR="003B5353" w:rsidRDefault="003B5353" w:rsidP="003B5353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tranh trước khi vẽ và bài hát trước khi luyện tập của các đội. </w:t>
            </w:r>
          </w:p>
          <w:p w:rsidR="003B5353" w:rsidRDefault="00774965" w:rsidP="003B5353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với tổ bộ môn</w:t>
            </w:r>
            <w:r w:rsidR="004C1E59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Tổ GDCD - KT&amp;PL xin góp ý về nội dung và hình thức thực hiện chuyên đề.</w:t>
            </w:r>
          </w:p>
        </w:tc>
        <w:tc>
          <w:tcPr>
            <w:tcW w:w="1900" w:type="dxa"/>
          </w:tcPr>
          <w:p w:rsidR="00866524" w:rsidRDefault="00FC149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Lê Thị Quyên</w:t>
            </w:r>
            <w:r w:rsidR="00193733">
              <w:rPr>
                <w:sz w:val="26"/>
                <w:szCs w:val="26"/>
              </w:rPr>
              <w:t xml:space="preserve"> chịu trách nhiệm chung:</w:t>
            </w:r>
          </w:p>
          <w:p w:rsidR="00675CAE" w:rsidRDefault="00675CAE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Chọn đội thi;</w:t>
            </w:r>
          </w:p>
          <w:p w:rsidR="00675CAE" w:rsidRDefault="00675CAE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Gợi ý về bức tranh chủ đề.</w:t>
            </w:r>
          </w:p>
          <w:p w:rsidR="00551F40" w:rsidRDefault="00551F40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Thành viên các đội thực hiện theo phân công.</w:t>
            </w:r>
          </w:p>
          <w:p w:rsidR="00551F40" w:rsidRDefault="00551F40" w:rsidP="00551F40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Bài hát 1: Tuấn Phát, Như Ý, Việt Đức.</w:t>
            </w:r>
          </w:p>
          <w:p w:rsidR="00551F40" w:rsidRDefault="00551F40" w:rsidP="00551F40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Bài hát 2: Giao Diễm Quỳnh, Khánh Nhung.</w:t>
            </w:r>
          </w:p>
        </w:tc>
        <w:tc>
          <w:tcPr>
            <w:tcW w:w="2528" w:type="dxa"/>
          </w:tcPr>
          <w:p w:rsidR="00866524" w:rsidRDefault="00FC149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Đội K10: </w:t>
            </w:r>
            <w:r w:rsidR="00E32D80">
              <w:rPr>
                <w:sz w:val="26"/>
                <w:szCs w:val="26"/>
              </w:rPr>
              <w:t xml:space="preserve">Trần Thư Kỳ; Võ công Minh; Lê Tuấn Phát; </w:t>
            </w:r>
            <w:r w:rsidR="003D35E2">
              <w:rPr>
                <w:sz w:val="26"/>
                <w:szCs w:val="26"/>
              </w:rPr>
              <w:t xml:space="preserve">Nguyễn Song Thủy Tiên; Đỗ Mai Nhựt Trường; </w:t>
            </w:r>
            <w:r w:rsidR="00885667">
              <w:rPr>
                <w:sz w:val="26"/>
                <w:szCs w:val="26"/>
              </w:rPr>
              <w:t>Nguyễn Kim Lê Vy.</w:t>
            </w:r>
          </w:p>
          <w:p w:rsidR="00B82582" w:rsidRDefault="00B82582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Đội Khối 11:</w:t>
            </w:r>
            <w:r>
              <w:t xml:space="preserve"> </w:t>
            </w:r>
            <w:r w:rsidR="00243F2F">
              <w:rPr>
                <w:sz w:val="26"/>
                <w:szCs w:val="26"/>
              </w:rPr>
              <w:t>Trần Thị Yến Ngọc</w:t>
            </w:r>
            <w:r w:rsidRPr="00B82582">
              <w:rPr>
                <w:sz w:val="26"/>
                <w:szCs w:val="26"/>
              </w:rPr>
              <w:t>, Trần Việt Đức, Nguyễn Tấn Phát, Lê Nguyễn Trường Thịnh</w:t>
            </w:r>
            <w:r w:rsidR="00604666">
              <w:rPr>
                <w:sz w:val="26"/>
                <w:szCs w:val="26"/>
              </w:rPr>
              <w:t xml:space="preserve">, </w:t>
            </w:r>
            <w:r w:rsidR="00BC460B">
              <w:rPr>
                <w:sz w:val="26"/>
                <w:szCs w:val="26"/>
              </w:rPr>
              <w:t>Hoàng</w:t>
            </w:r>
            <w:r w:rsidR="00CB145D">
              <w:rPr>
                <w:sz w:val="26"/>
                <w:szCs w:val="26"/>
              </w:rPr>
              <w:t xml:space="preserve"> Khánh Nhung, </w:t>
            </w:r>
            <w:r w:rsidR="00BC460B">
              <w:rPr>
                <w:sz w:val="26"/>
                <w:szCs w:val="26"/>
              </w:rPr>
              <w:t xml:space="preserve">Nguyễn Trương Diễm Quỳnh, Tôn Lê Kiều Vi; </w:t>
            </w:r>
          </w:p>
          <w:p w:rsidR="00B82582" w:rsidRDefault="00B82582" w:rsidP="009B1A73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K12:</w:t>
            </w:r>
            <w:r w:rsidR="00040F1F">
              <w:rPr>
                <w:sz w:val="26"/>
                <w:szCs w:val="26"/>
              </w:rPr>
              <w:t xml:space="preserve"> Nguyễn Thị Thùy Trang, Đinh Phú Dương, Nguyễn Thị Kiều Phương, Nguyễn Thị Bích Trâm, Lâm Tuấn Hào, Tôn Nguyễn Thảo Nhi.</w:t>
            </w:r>
          </w:p>
          <w:p w:rsidR="00D369E0" w:rsidRPr="00D369E0" w:rsidRDefault="00D369E0" w:rsidP="009B1A73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  <w:r w:rsidRPr="00D369E0">
              <w:rPr>
                <w:b/>
                <w:i/>
                <w:sz w:val="26"/>
                <w:szCs w:val="26"/>
              </w:rPr>
              <w:t>- Hoàn thành vào thứ 7 (10/09/2022).</w:t>
            </w:r>
          </w:p>
        </w:tc>
        <w:tc>
          <w:tcPr>
            <w:tcW w:w="1275" w:type="dxa"/>
          </w:tcPr>
          <w:p w:rsidR="00866524" w:rsidRDefault="0086652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66524" w:rsidTr="00990337">
        <w:tc>
          <w:tcPr>
            <w:tcW w:w="1276" w:type="dxa"/>
          </w:tcPr>
          <w:p w:rsidR="00866524" w:rsidRDefault="008D0E3B" w:rsidP="008D0E3B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8D0E3B" w:rsidRDefault="008D0E3B" w:rsidP="008D0E3B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(12-17/9)</w:t>
            </w:r>
          </w:p>
        </w:tc>
        <w:tc>
          <w:tcPr>
            <w:tcW w:w="2943" w:type="dxa"/>
          </w:tcPr>
          <w:p w:rsidR="001915D0" w:rsidRDefault="001915D0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kế hoạch lên BGH duyệt.</w:t>
            </w:r>
          </w:p>
          <w:p w:rsidR="00866524" w:rsidRDefault="0066365D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915D0">
              <w:rPr>
                <w:sz w:val="26"/>
                <w:szCs w:val="26"/>
              </w:rPr>
              <w:t xml:space="preserve"> Hướng dẫn c</w:t>
            </w:r>
            <w:r w:rsidR="002D0AD3">
              <w:rPr>
                <w:sz w:val="26"/>
                <w:szCs w:val="26"/>
              </w:rPr>
              <w:t>ác đội vẽ tranh theo chủ đề.</w:t>
            </w:r>
          </w:p>
          <w:p w:rsidR="002D0AD3" w:rsidRDefault="002D0AD3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thành viên trong các đội tìm hiểu về luật ATGT đường bộ 2008 và các nghị định liên quan.</w:t>
            </w:r>
          </w:p>
          <w:p w:rsidR="00517AC6" w:rsidRDefault="002D0AD3" w:rsidP="00D369E0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đội chuẩn bị nội dung thuyết trình, hùng biện cho bức tranh chủ đề của đội mình.</w:t>
            </w:r>
          </w:p>
          <w:p w:rsidR="00EC782D" w:rsidRDefault="00EC782D" w:rsidP="00D369E0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K11 bắt đầu luyện tập 2 bài hát mở đầu chuyên đề.</w:t>
            </w:r>
          </w:p>
        </w:tc>
        <w:tc>
          <w:tcPr>
            <w:tcW w:w="1900" w:type="dxa"/>
          </w:tcPr>
          <w:p w:rsidR="00BC460B" w:rsidRDefault="00BC460B" w:rsidP="00BC460B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Quyên chịu trách nhiệm chung.</w:t>
            </w:r>
          </w:p>
          <w:p w:rsidR="00EC782D" w:rsidRDefault="00295968" w:rsidP="00BC460B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tra, hướng dẫn, góp ý quá trình vẽ tranh, chuẩn bị nội dung hùng biện và luyện tập bài hát của các đội.</w:t>
            </w:r>
          </w:p>
          <w:p w:rsidR="00866524" w:rsidRDefault="00866524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528" w:type="dxa"/>
          </w:tcPr>
          <w:p w:rsidR="00EC782D" w:rsidRDefault="00EC782D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đội thực hiện theo phân công.</w:t>
            </w:r>
          </w:p>
          <w:p w:rsidR="00D369E0" w:rsidRDefault="00D369E0" w:rsidP="00866524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</w:p>
          <w:p w:rsidR="00D369E0" w:rsidRDefault="00D369E0" w:rsidP="00866524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</w:p>
          <w:p w:rsidR="00D369E0" w:rsidRDefault="00D369E0" w:rsidP="00866524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</w:p>
          <w:p w:rsidR="00D369E0" w:rsidRDefault="00D369E0" w:rsidP="00866524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</w:p>
          <w:p w:rsidR="00866524" w:rsidRDefault="0086652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66524" w:rsidRDefault="0086652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66524" w:rsidTr="00990337">
        <w:tc>
          <w:tcPr>
            <w:tcW w:w="1276" w:type="dxa"/>
          </w:tcPr>
          <w:p w:rsidR="00866524" w:rsidRDefault="008D0E3B" w:rsidP="008D0E3B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:rsidR="008D0E3B" w:rsidRDefault="008D0E3B" w:rsidP="008D0E3B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(19-24/9)</w:t>
            </w:r>
          </w:p>
        </w:tc>
        <w:tc>
          <w:tcPr>
            <w:tcW w:w="2943" w:type="dxa"/>
          </w:tcPr>
          <w:p w:rsidR="00EC782D" w:rsidRDefault="00EC782D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đội tiếp tục vẽ tranh theo chủ đề.</w:t>
            </w:r>
          </w:p>
          <w:p w:rsidR="00EC782D" w:rsidRDefault="00EC782D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thành viên trong các đội tiếp tực tìm hiểu về luật ATGT đường bộ 2008 và các nghị định liên quan.</w:t>
            </w:r>
          </w:p>
          <w:p w:rsidR="00866524" w:rsidRDefault="00EC782D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đội hoàn thiện  nội dung thuyết trình, hùng biện cho bức tranh chủ đề của đội mình.</w:t>
            </w:r>
          </w:p>
          <w:p w:rsidR="00EC782D" w:rsidRDefault="00EC782D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nội dung hùng biện của các đội.</w:t>
            </w:r>
          </w:p>
          <w:p w:rsidR="00295968" w:rsidRDefault="00295968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bài hát của đội K11 lần 1.</w:t>
            </w:r>
          </w:p>
          <w:p w:rsidR="00E953ED" w:rsidRDefault="00E953ED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Hướng dẫn, tập luyện cho các đội hùng biện về tranh chủ đề của đội mình.</w:t>
            </w:r>
          </w:p>
          <w:p w:rsidR="008C0FD4" w:rsidRDefault="008C0FD4" w:rsidP="00EC782D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Hướng dẫn và tập luyện cho HS làm MC dẫn chương trình.</w:t>
            </w:r>
          </w:p>
        </w:tc>
        <w:tc>
          <w:tcPr>
            <w:tcW w:w="1900" w:type="dxa"/>
          </w:tcPr>
          <w:p w:rsidR="00295968" w:rsidRDefault="00295968" w:rsidP="00295968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Quyên chịu trách nhiệm chung.</w:t>
            </w:r>
          </w:p>
          <w:p w:rsidR="00295968" w:rsidRDefault="00295968" w:rsidP="00295968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nội dung hùng biện của các đội.</w:t>
            </w:r>
          </w:p>
          <w:p w:rsidR="00295968" w:rsidRDefault="00295968" w:rsidP="00295968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2 bài hát của đội K11.</w:t>
            </w:r>
          </w:p>
          <w:p w:rsidR="00866524" w:rsidRDefault="0086652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C0FD4" w:rsidRDefault="008C0FD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Tú Anh dẫn chương trình chuyên đề.</w:t>
            </w:r>
          </w:p>
        </w:tc>
        <w:tc>
          <w:tcPr>
            <w:tcW w:w="2528" w:type="dxa"/>
          </w:tcPr>
          <w:p w:rsidR="006939C6" w:rsidRDefault="006939C6" w:rsidP="006939C6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đội thực hiện theo phân công.</w:t>
            </w:r>
          </w:p>
          <w:p w:rsidR="00866524" w:rsidRDefault="006939C6" w:rsidP="006939C6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D369E0">
              <w:rPr>
                <w:b/>
                <w:i/>
                <w:sz w:val="26"/>
                <w:szCs w:val="26"/>
              </w:rPr>
              <w:t>- Hoàn thành vào thứ 7 (</w:t>
            </w:r>
            <w:r>
              <w:rPr>
                <w:b/>
                <w:i/>
                <w:sz w:val="26"/>
                <w:szCs w:val="26"/>
              </w:rPr>
              <w:t>24</w:t>
            </w:r>
            <w:r w:rsidRPr="00D369E0">
              <w:rPr>
                <w:b/>
                <w:i/>
                <w:sz w:val="26"/>
                <w:szCs w:val="26"/>
              </w:rPr>
              <w:t>/09/2022).</w:t>
            </w:r>
          </w:p>
        </w:tc>
        <w:tc>
          <w:tcPr>
            <w:tcW w:w="1275" w:type="dxa"/>
          </w:tcPr>
          <w:p w:rsidR="00866524" w:rsidRDefault="00866524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D0E3B" w:rsidTr="00990337">
        <w:tc>
          <w:tcPr>
            <w:tcW w:w="1276" w:type="dxa"/>
          </w:tcPr>
          <w:p w:rsidR="008D0E3B" w:rsidRDefault="008D0E3B" w:rsidP="008D0E3B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8D0E3B" w:rsidRDefault="008D0E3B" w:rsidP="00D369E0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(26</w:t>
            </w:r>
            <w:r w:rsidR="00D369E0">
              <w:rPr>
                <w:sz w:val="26"/>
                <w:szCs w:val="26"/>
              </w:rPr>
              <w:t>/9</w:t>
            </w:r>
            <w:r>
              <w:rPr>
                <w:sz w:val="26"/>
                <w:szCs w:val="26"/>
              </w:rPr>
              <w:t>-</w:t>
            </w:r>
            <w:r w:rsidR="00D369E0">
              <w:rPr>
                <w:sz w:val="26"/>
                <w:szCs w:val="26"/>
              </w:rPr>
              <w:t>1/10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43" w:type="dxa"/>
          </w:tcPr>
          <w:p w:rsidR="008D0E3B" w:rsidRDefault="004C75C5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53ED">
              <w:rPr>
                <w:sz w:val="26"/>
                <w:szCs w:val="26"/>
              </w:rPr>
              <w:t xml:space="preserve">Các đội tô màu </w:t>
            </w:r>
            <w:r w:rsidR="00D66ABA">
              <w:rPr>
                <w:sz w:val="26"/>
                <w:szCs w:val="26"/>
              </w:rPr>
              <w:t>tranh.</w:t>
            </w:r>
          </w:p>
          <w:p w:rsidR="00D66ABA" w:rsidRDefault="00D66ABA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lần cuối đối </w:t>
            </w:r>
            <w:r w:rsidR="001915D0">
              <w:rPr>
                <w:sz w:val="26"/>
                <w:szCs w:val="26"/>
              </w:rPr>
              <w:t>với tranh chủ đề và kỹ năng hùng biện của các đội.</w:t>
            </w:r>
          </w:p>
          <w:p w:rsidR="001915D0" w:rsidRDefault="001915D0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lần cuối đối với 2 bài hát của đội K11.</w:t>
            </w:r>
          </w:p>
          <w:p w:rsidR="001915D0" w:rsidRDefault="001915D0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Chuẩn bị </w:t>
            </w:r>
            <w:r w:rsidR="00774965">
              <w:rPr>
                <w:sz w:val="26"/>
                <w:szCs w:val="26"/>
              </w:rPr>
              <w:t>các dụng cụ chuẩn bị cho thực chuyên đề.</w:t>
            </w:r>
          </w:p>
          <w:p w:rsidR="00774965" w:rsidRDefault="00774965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Chuẩn bị phần</w:t>
            </w:r>
            <w:r w:rsidR="00B446F3">
              <w:rPr>
                <w:sz w:val="26"/>
                <w:szCs w:val="26"/>
              </w:rPr>
              <w:t xml:space="preserve"> thưởng cho đội thi và khán giả trong phần chơi của khán giả là HS bên dưới sân cờ.</w:t>
            </w:r>
          </w:p>
          <w:p w:rsidR="003709F2" w:rsidRDefault="003709F2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Thư mời đối với các </w:t>
            </w:r>
            <w:r w:rsidR="008C0FD4">
              <w:rPr>
                <w:sz w:val="26"/>
                <w:szCs w:val="26"/>
              </w:rPr>
              <w:t>thầy cô trong BGK và ban cố vấn.</w:t>
            </w:r>
          </w:p>
          <w:p w:rsidR="00CB53A8" w:rsidRDefault="00CB53A8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Chuẩn bị barem chấm điểm gửi BGK.</w:t>
            </w:r>
          </w:p>
          <w:p w:rsidR="00AC6FCA" w:rsidRDefault="00AC6FCA" w:rsidP="00AD06B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Băng rôn: An toàn giao thông là </w:t>
            </w:r>
            <w:r w:rsidR="00AD06BF">
              <w:rPr>
                <w:sz w:val="26"/>
                <w:szCs w:val="26"/>
              </w:rPr>
              <w:t>không tai nạn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00" w:type="dxa"/>
          </w:tcPr>
          <w:p w:rsidR="00436E24" w:rsidRDefault="00436E24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Lê Thị Quyên chịu trách nhiệm chung.</w:t>
            </w:r>
          </w:p>
          <w:p w:rsidR="00436E24" w:rsidRDefault="00436E24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251CE">
              <w:rPr>
                <w:sz w:val="26"/>
                <w:szCs w:val="26"/>
              </w:rPr>
              <w:t>Hướng dẫn, góp ý lần 2 cho các đội thi.</w:t>
            </w:r>
          </w:p>
          <w:p w:rsidR="00436E24" w:rsidRDefault="00436E24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C6FCA" w:rsidRDefault="00AC6FCA" w:rsidP="00436E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8D0E3B" w:rsidRDefault="00AC6FCA" w:rsidP="002C35FC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Trịnh Công Lên in băng rôn và sắp xếp sân khấu.</w:t>
            </w:r>
          </w:p>
        </w:tc>
        <w:tc>
          <w:tcPr>
            <w:tcW w:w="2528" w:type="dxa"/>
          </w:tcPr>
          <w:p w:rsidR="00CB53A8" w:rsidRDefault="00CB53A8" w:rsidP="00CB53A8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Các đội thực hiện theo phân công.</w:t>
            </w:r>
          </w:p>
          <w:p w:rsidR="008D0E3B" w:rsidRDefault="00D369E0" w:rsidP="00FD4C98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D369E0">
              <w:rPr>
                <w:b/>
                <w:i/>
                <w:sz w:val="26"/>
                <w:szCs w:val="26"/>
              </w:rPr>
              <w:t>- Hoàn thành vào thứ 7 (</w:t>
            </w:r>
            <w:r w:rsidR="00FD4C98">
              <w:rPr>
                <w:b/>
                <w:i/>
                <w:sz w:val="26"/>
                <w:szCs w:val="26"/>
              </w:rPr>
              <w:t>01/10/</w:t>
            </w:r>
            <w:r w:rsidRPr="00D369E0">
              <w:rPr>
                <w:b/>
                <w:i/>
                <w:sz w:val="26"/>
                <w:szCs w:val="26"/>
              </w:rPr>
              <w:t>2022).</w:t>
            </w:r>
          </w:p>
          <w:p w:rsidR="001E11B4" w:rsidRPr="001E11B4" w:rsidRDefault="001E11B4" w:rsidP="00FD4C98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  <w:r w:rsidRPr="001E11B4">
              <w:rPr>
                <w:b/>
                <w:i/>
                <w:sz w:val="26"/>
                <w:szCs w:val="26"/>
              </w:rPr>
              <w:t>- Ngày 03/10/2022 thực hiện chuyên đề dưới sân cờ.</w:t>
            </w:r>
          </w:p>
        </w:tc>
        <w:tc>
          <w:tcPr>
            <w:tcW w:w="1275" w:type="dxa"/>
          </w:tcPr>
          <w:p w:rsidR="008D0E3B" w:rsidRDefault="008D0E3B" w:rsidP="00866524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866524" w:rsidRDefault="00866524" w:rsidP="00866524">
      <w:pPr>
        <w:pStyle w:val="ListParagraph"/>
        <w:spacing w:line="360" w:lineRule="auto"/>
        <w:ind w:left="1170"/>
        <w:jc w:val="both"/>
        <w:rPr>
          <w:sz w:val="26"/>
          <w:szCs w:val="26"/>
        </w:rPr>
      </w:pPr>
    </w:p>
    <w:p w:rsidR="00240E07" w:rsidRDefault="00661CC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Kinh phí:</w:t>
      </w:r>
    </w:p>
    <w:p w:rsidR="00310FC3" w:rsidRPr="00310FC3" w:rsidRDefault="00310FC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310FC3">
        <w:rPr>
          <w:b/>
          <w:sz w:val="26"/>
          <w:szCs w:val="26"/>
        </w:rPr>
        <w:t xml:space="preserve">Giải thưởng giành cho đội chơi: </w:t>
      </w:r>
      <w:r w:rsidR="0066365D">
        <w:rPr>
          <w:b/>
          <w:sz w:val="26"/>
          <w:szCs w:val="26"/>
        </w:rPr>
        <w:t>9</w:t>
      </w:r>
      <w:r w:rsidRPr="00310FC3">
        <w:rPr>
          <w:b/>
          <w:sz w:val="26"/>
          <w:szCs w:val="26"/>
        </w:rPr>
        <w:t>00.000đ</w:t>
      </w:r>
    </w:p>
    <w:p w:rsidR="00240E07" w:rsidRDefault="0066365D" w:rsidP="00310FC3">
      <w:pPr>
        <w:pStyle w:val="ListParagraph"/>
        <w:spacing w:line="360" w:lineRule="auto"/>
        <w:ind w:left="1170"/>
        <w:jc w:val="both"/>
        <w:rPr>
          <w:b/>
          <w:sz w:val="26"/>
          <w:szCs w:val="26"/>
        </w:rPr>
      </w:pPr>
      <w:r>
        <w:rPr>
          <w:sz w:val="26"/>
          <w:szCs w:val="26"/>
        </w:rPr>
        <w:t>+ Giải nhất: 4</w:t>
      </w:r>
      <w:r w:rsidR="00310FC3">
        <w:rPr>
          <w:sz w:val="26"/>
          <w:szCs w:val="26"/>
        </w:rPr>
        <w:t>00.000đ</w:t>
      </w:r>
      <w:r w:rsidR="00661CC1">
        <w:rPr>
          <w:sz w:val="26"/>
          <w:szCs w:val="26"/>
        </w:rPr>
        <w:t>;</w:t>
      </w:r>
    </w:p>
    <w:p w:rsidR="00310FC3" w:rsidRPr="00310FC3" w:rsidRDefault="00310FC3" w:rsidP="00310FC3">
      <w:pPr>
        <w:pStyle w:val="ListParagraph"/>
        <w:spacing w:line="360" w:lineRule="auto"/>
        <w:ind w:left="1170"/>
        <w:jc w:val="both"/>
        <w:rPr>
          <w:sz w:val="26"/>
          <w:szCs w:val="26"/>
        </w:rPr>
      </w:pPr>
      <w:r w:rsidRPr="00310FC3">
        <w:rPr>
          <w:sz w:val="26"/>
          <w:szCs w:val="26"/>
        </w:rPr>
        <w:t xml:space="preserve">+ Giải nhì: </w:t>
      </w:r>
      <w:r w:rsidR="0066365D">
        <w:rPr>
          <w:sz w:val="26"/>
          <w:szCs w:val="26"/>
        </w:rPr>
        <w:t>3</w:t>
      </w:r>
      <w:r w:rsidRPr="00310FC3">
        <w:rPr>
          <w:sz w:val="26"/>
          <w:szCs w:val="26"/>
        </w:rPr>
        <w:t>00.000đ;</w:t>
      </w:r>
    </w:p>
    <w:p w:rsidR="00310FC3" w:rsidRPr="00310FC3" w:rsidRDefault="0066365D" w:rsidP="00310FC3">
      <w:pPr>
        <w:pStyle w:val="ListParagraph"/>
        <w:spacing w:line="360" w:lineRule="auto"/>
        <w:ind w:left="1170"/>
        <w:jc w:val="both"/>
        <w:rPr>
          <w:sz w:val="26"/>
          <w:szCs w:val="26"/>
        </w:rPr>
      </w:pPr>
      <w:r>
        <w:rPr>
          <w:sz w:val="26"/>
          <w:szCs w:val="26"/>
        </w:rPr>
        <w:t>+ Giải ba: 2</w:t>
      </w:r>
      <w:r w:rsidR="00310FC3" w:rsidRPr="00310FC3">
        <w:rPr>
          <w:sz w:val="26"/>
          <w:szCs w:val="26"/>
        </w:rPr>
        <w:t>00.000đ;</w:t>
      </w:r>
    </w:p>
    <w:p w:rsidR="001D2F6C" w:rsidRPr="00310FC3" w:rsidRDefault="00310FC3" w:rsidP="00310FC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6"/>
          <w:szCs w:val="26"/>
        </w:rPr>
      </w:pPr>
      <w:r w:rsidRPr="00310FC3">
        <w:rPr>
          <w:b/>
          <w:sz w:val="26"/>
          <w:szCs w:val="26"/>
        </w:rPr>
        <w:t>Băng rôn</w:t>
      </w:r>
      <w:r>
        <w:rPr>
          <w:b/>
          <w:sz w:val="26"/>
          <w:szCs w:val="26"/>
        </w:rPr>
        <w:t xml:space="preserve"> tuyên truyền</w:t>
      </w:r>
      <w:r w:rsidR="00CC465C">
        <w:rPr>
          <w:b/>
          <w:sz w:val="26"/>
          <w:szCs w:val="26"/>
        </w:rPr>
        <w:t xml:space="preserve">: </w:t>
      </w:r>
      <w:r w:rsidR="00C00D5D">
        <w:rPr>
          <w:b/>
          <w:sz w:val="26"/>
          <w:szCs w:val="26"/>
        </w:rPr>
        <w:t>5</w:t>
      </w:r>
      <w:r w:rsidR="00DE14F8">
        <w:rPr>
          <w:b/>
          <w:sz w:val="26"/>
          <w:szCs w:val="26"/>
        </w:rPr>
        <w:t>0</w:t>
      </w:r>
      <w:r w:rsidRPr="00310FC3">
        <w:rPr>
          <w:b/>
          <w:sz w:val="26"/>
          <w:szCs w:val="26"/>
        </w:rPr>
        <w:t>0.000đ.</w:t>
      </w:r>
    </w:p>
    <w:p w:rsidR="00310FC3" w:rsidRDefault="00821456" w:rsidP="00310FC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6"/>
          <w:szCs w:val="26"/>
        </w:rPr>
      </w:pPr>
      <w:r w:rsidRPr="00513343">
        <w:rPr>
          <w:b/>
          <w:sz w:val="26"/>
          <w:szCs w:val="26"/>
        </w:rPr>
        <w:t xml:space="preserve">Dụng </w:t>
      </w:r>
      <w:r w:rsidR="00513343">
        <w:rPr>
          <w:b/>
          <w:sz w:val="26"/>
          <w:szCs w:val="26"/>
        </w:rPr>
        <w:t>cụ hỗ trợ (</w:t>
      </w:r>
      <w:r w:rsidR="00A573C3">
        <w:rPr>
          <w:sz w:val="26"/>
          <w:szCs w:val="26"/>
        </w:rPr>
        <w:t>Gi</w:t>
      </w:r>
      <w:r w:rsidR="00513343">
        <w:rPr>
          <w:sz w:val="26"/>
          <w:szCs w:val="26"/>
        </w:rPr>
        <w:t xml:space="preserve">ấy A0, </w:t>
      </w:r>
      <w:r w:rsidR="00CC465C">
        <w:rPr>
          <w:sz w:val="26"/>
          <w:szCs w:val="26"/>
        </w:rPr>
        <w:t>in ấn sa hình</w:t>
      </w:r>
      <w:r w:rsidR="000F53E8">
        <w:rPr>
          <w:sz w:val="26"/>
          <w:szCs w:val="26"/>
        </w:rPr>
        <w:t>, tài liệu</w:t>
      </w:r>
      <w:r w:rsidR="00CC465C">
        <w:rPr>
          <w:sz w:val="26"/>
          <w:szCs w:val="26"/>
        </w:rPr>
        <w:t xml:space="preserve">, </w:t>
      </w:r>
      <w:r w:rsidR="00513343">
        <w:rPr>
          <w:sz w:val="26"/>
          <w:szCs w:val="26"/>
        </w:rPr>
        <w:t xml:space="preserve">màu vẽ, cờ, bảng trả </w:t>
      </w:r>
      <w:r w:rsidR="00513343" w:rsidRPr="00513343">
        <w:rPr>
          <w:sz w:val="26"/>
          <w:szCs w:val="26"/>
        </w:rPr>
        <w:t xml:space="preserve">lời, </w:t>
      </w:r>
      <w:r w:rsidR="00513343">
        <w:rPr>
          <w:sz w:val="26"/>
          <w:szCs w:val="26"/>
        </w:rPr>
        <w:t>quà cho khán giả,</w:t>
      </w:r>
      <w:r w:rsidR="00513343" w:rsidRPr="00513343">
        <w:rPr>
          <w:sz w:val="26"/>
          <w:szCs w:val="26"/>
        </w:rPr>
        <w:t>…):</w:t>
      </w:r>
      <w:r w:rsidR="00513343">
        <w:rPr>
          <w:b/>
          <w:i/>
          <w:sz w:val="26"/>
          <w:szCs w:val="26"/>
        </w:rPr>
        <w:t xml:space="preserve"> </w:t>
      </w:r>
      <w:r w:rsidR="00AC4DC3">
        <w:rPr>
          <w:b/>
          <w:sz w:val="26"/>
          <w:szCs w:val="26"/>
        </w:rPr>
        <w:t>5</w:t>
      </w:r>
      <w:r w:rsidR="00513343" w:rsidRPr="00513343">
        <w:rPr>
          <w:b/>
          <w:sz w:val="26"/>
          <w:szCs w:val="26"/>
        </w:rPr>
        <w:t>00.000đ</w:t>
      </w:r>
      <w:r w:rsidR="006E5DE0">
        <w:rPr>
          <w:b/>
          <w:i/>
          <w:sz w:val="26"/>
          <w:szCs w:val="26"/>
        </w:rPr>
        <w:t>.</w:t>
      </w:r>
    </w:p>
    <w:p w:rsidR="00AC4DC3" w:rsidRDefault="00AC4DC3" w:rsidP="00310FC3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Hỗ trợ giáo viên thực hiện và thành viên Ban giám khảo</w:t>
      </w:r>
      <w:r w:rsidRPr="00AC4DC3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 xml:space="preserve"> 500.000đ</w:t>
      </w:r>
    </w:p>
    <w:p w:rsidR="00AA35CE" w:rsidRPr="00310FC3" w:rsidRDefault="00AA35CE" w:rsidP="00AA35CE">
      <w:pPr>
        <w:pStyle w:val="ListParagraph"/>
        <w:spacing w:line="360" w:lineRule="auto"/>
        <w:ind w:left="117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Tổng kinh phí</w:t>
      </w:r>
      <w:r w:rsidRPr="00AA35CE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 xml:space="preserve"> </w:t>
      </w:r>
      <w:r w:rsidR="0066365D">
        <w:rPr>
          <w:b/>
          <w:i/>
          <w:sz w:val="26"/>
          <w:szCs w:val="26"/>
        </w:rPr>
        <w:t>2.</w:t>
      </w:r>
      <w:r w:rsidR="00C00D5D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00.000đ</w:t>
      </w:r>
    </w:p>
    <w:p w:rsidR="00240E07" w:rsidRDefault="003461A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Phân công nhiệm vụ</w:t>
      </w:r>
      <w:r w:rsidR="00D97596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hỗ trợ</w:t>
      </w:r>
      <w:r w:rsidR="00661CC1">
        <w:rPr>
          <w:b/>
          <w:sz w:val="26"/>
          <w:szCs w:val="26"/>
        </w:rPr>
        <w:t>:</w:t>
      </w:r>
    </w:p>
    <w:p w:rsidR="003461AB" w:rsidRPr="00E341D4" w:rsidRDefault="003461AB" w:rsidP="003461AB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Cô Võ Thị Mộng Liên: X</w:t>
      </w:r>
      <w:r w:rsidRPr="00E341D4">
        <w:rPr>
          <w:sz w:val="26"/>
          <w:szCs w:val="26"/>
        </w:rPr>
        <w:t>ây dựng kế hoạch</w:t>
      </w:r>
      <w:r>
        <w:rPr>
          <w:sz w:val="26"/>
          <w:szCs w:val="26"/>
        </w:rPr>
        <w:t>.</w:t>
      </w:r>
    </w:p>
    <w:p w:rsidR="00240E07" w:rsidRPr="003461AB" w:rsidRDefault="003461AB" w:rsidP="003461AB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Cô Lê Thị Quyên, Phan Thị lệ Thủy, Thầy Trịnh Công Lên: Chịu trách</w:t>
      </w:r>
      <w:r w:rsidR="00161823">
        <w:rPr>
          <w:sz w:val="26"/>
          <w:szCs w:val="26"/>
        </w:rPr>
        <w:t xml:space="preserve"> nhiệm</w:t>
      </w:r>
      <w:r w:rsidR="006E5DE0">
        <w:rPr>
          <w:sz w:val="26"/>
          <w:szCs w:val="26"/>
        </w:rPr>
        <w:t xml:space="preserve"> </w:t>
      </w:r>
      <w:r w:rsidR="003B36B6">
        <w:rPr>
          <w:sz w:val="26"/>
          <w:szCs w:val="26"/>
        </w:rPr>
        <w:t xml:space="preserve">lên kịch bản, tổ chức thi sơ tuyển chọn đội thi chính thức, </w:t>
      </w:r>
      <w:r w:rsidR="000F53E8">
        <w:rPr>
          <w:sz w:val="26"/>
          <w:szCs w:val="26"/>
        </w:rPr>
        <w:t>thực hiện</w:t>
      </w:r>
      <w:r w:rsidR="00161823">
        <w:rPr>
          <w:sz w:val="26"/>
          <w:szCs w:val="26"/>
        </w:rPr>
        <w:t xml:space="preserve"> tuyên truyền cho học sinh.</w:t>
      </w:r>
    </w:p>
    <w:p w:rsidR="001D2F6C" w:rsidRDefault="00A972B8" w:rsidP="009432A8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Hỗ trợ </w:t>
      </w:r>
      <w:r w:rsidR="001D2F6C">
        <w:rPr>
          <w:sz w:val="26"/>
          <w:szCs w:val="26"/>
        </w:rPr>
        <w:t xml:space="preserve">GVCN </w:t>
      </w:r>
      <w:r w:rsidR="00961E94">
        <w:rPr>
          <w:sz w:val="26"/>
          <w:szCs w:val="26"/>
        </w:rPr>
        <w:t>các khối lớp</w:t>
      </w:r>
      <w:r>
        <w:rPr>
          <w:sz w:val="26"/>
          <w:szCs w:val="26"/>
        </w:rPr>
        <w:t>.</w:t>
      </w:r>
      <w:r w:rsidR="001D2F6C">
        <w:rPr>
          <w:sz w:val="26"/>
          <w:szCs w:val="26"/>
        </w:rPr>
        <w:t xml:space="preserve"> </w:t>
      </w:r>
    </w:p>
    <w:p w:rsidR="00961E94" w:rsidRDefault="00961E94" w:rsidP="009432A8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Kỹ thuật, văn phòng.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557"/>
      </w:tblGrid>
      <w:tr w:rsidR="00240E07">
        <w:tc>
          <w:tcPr>
            <w:tcW w:w="5760" w:type="dxa"/>
          </w:tcPr>
          <w:p w:rsidR="00240E07" w:rsidRDefault="00661CC1">
            <w:pPr>
              <w:pStyle w:val="NormalWeb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491"/>
              </w:tabs>
              <w:spacing w:before="0" w:after="60"/>
              <w:ind w:right="-1572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ab/>
              <w:t xml:space="preserve">          BAN GIÁM HIỆU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  <w:t xml:space="preserve">                       </w:t>
            </w:r>
          </w:p>
          <w:p w:rsidR="00240E07" w:rsidRDefault="00661CC1">
            <w:pPr>
              <w:pStyle w:val="NormalWeb"/>
              <w:spacing w:before="0" w:after="6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                           (Duyệt)</w:t>
            </w:r>
          </w:p>
        </w:tc>
        <w:tc>
          <w:tcPr>
            <w:tcW w:w="3557" w:type="dxa"/>
          </w:tcPr>
          <w:p w:rsidR="00240E07" w:rsidRDefault="00661CC1">
            <w:pPr>
              <w:pStyle w:val="NormalWeb"/>
              <w:spacing w:before="0" w:after="6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NGƯỜI LẬP KẾ HOẠCH</w:t>
            </w:r>
          </w:p>
        </w:tc>
      </w:tr>
      <w:tr w:rsidR="00240E07">
        <w:tc>
          <w:tcPr>
            <w:tcW w:w="5760" w:type="dxa"/>
          </w:tcPr>
          <w:p w:rsidR="00240E07" w:rsidRDefault="00240E07">
            <w:pPr>
              <w:pStyle w:val="NormalWeb"/>
              <w:spacing w:before="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7" w:type="dxa"/>
          </w:tcPr>
          <w:p w:rsidR="00240E07" w:rsidRDefault="00240E07">
            <w:pPr>
              <w:pStyle w:val="NormalWeb"/>
              <w:spacing w:before="0" w:after="60"/>
              <w:rPr>
                <w:color w:val="000000"/>
                <w:sz w:val="26"/>
                <w:szCs w:val="26"/>
              </w:rPr>
            </w:pPr>
          </w:p>
        </w:tc>
      </w:tr>
    </w:tbl>
    <w:p w:rsidR="00240E07" w:rsidRDefault="009432A8" w:rsidP="009432A8">
      <w:pPr>
        <w:ind w:left="64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104A">
        <w:rPr>
          <w:sz w:val="26"/>
          <w:szCs w:val="26"/>
        </w:rPr>
        <w:t>Võ Thị Mộng Liên</w:t>
      </w:r>
    </w:p>
    <w:p w:rsidR="000F53E8" w:rsidRDefault="000F53E8" w:rsidP="009432A8">
      <w:pPr>
        <w:ind w:left="6480"/>
        <w:rPr>
          <w:sz w:val="26"/>
          <w:szCs w:val="26"/>
        </w:rPr>
      </w:pPr>
    </w:p>
    <w:p w:rsidR="000F53E8" w:rsidRDefault="000F53E8" w:rsidP="009432A8">
      <w:pPr>
        <w:ind w:left="6480"/>
        <w:rPr>
          <w:sz w:val="26"/>
          <w:szCs w:val="26"/>
        </w:rPr>
      </w:pPr>
    </w:p>
    <w:p w:rsidR="000F53E8" w:rsidRDefault="000F53E8" w:rsidP="009432A8">
      <w:pPr>
        <w:ind w:left="6480"/>
        <w:rPr>
          <w:sz w:val="26"/>
          <w:szCs w:val="26"/>
        </w:rPr>
      </w:pPr>
    </w:p>
    <w:p w:rsidR="000F53E8" w:rsidRDefault="000F53E8" w:rsidP="009432A8">
      <w:pPr>
        <w:ind w:left="6480"/>
        <w:rPr>
          <w:sz w:val="26"/>
          <w:szCs w:val="26"/>
        </w:rPr>
      </w:pPr>
    </w:p>
    <w:p w:rsidR="000F53E8" w:rsidRDefault="000F53E8" w:rsidP="009432A8">
      <w:pPr>
        <w:ind w:left="6480"/>
        <w:rPr>
          <w:sz w:val="26"/>
          <w:szCs w:val="26"/>
        </w:rPr>
      </w:pPr>
    </w:p>
    <w:sectPr w:rsidR="000F53E8">
      <w:pgSz w:w="11909" w:h="16834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5D" w:rsidRDefault="00890D5D">
      <w:r>
        <w:separator/>
      </w:r>
    </w:p>
  </w:endnote>
  <w:endnote w:type="continuationSeparator" w:id="0">
    <w:p w:rsidR="00890D5D" w:rsidRDefault="0089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5D" w:rsidRDefault="00890D5D">
      <w:r>
        <w:separator/>
      </w:r>
    </w:p>
  </w:footnote>
  <w:footnote w:type="continuationSeparator" w:id="0">
    <w:p w:rsidR="00890D5D" w:rsidRDefault="0089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E5C"/>
    <w:multiLevelType w:val="multilevel"/>
    <w:tmpl w:val="021F1E5C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307ABC"/>
    <w:multiLevelType w:val="multilevel"/>
    <w:tmpl w:val="20307AB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FF6EB1"/>
    <w:multiLevelType w:val="multilevel"/>
    <w:tmpl w:val="30FF6EB1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95C0F95"/>
    <w:multiLevelType w:val="multilevel"/>
    <w:tmpl w:val="495C0F9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586B"/>
    <w:multiLevelType w:val="multilevel"/>
    <w:tmpl w:val="4B95586B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633D1"/>
    <w:multiLevelType w:val="multilevel"/>
    <w:tmpl w:val="523633D1"/>
    <w:lvl w:ilvl="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8506374"/>
    <w:multiLevelType w:val="hybridMultilevel"/>
    <w:tmpl w:val="4EDA58C8"/>
    <w:lvl w:ilvl="0" w:tplc="3E70B3C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57"/>
    <w:rsid w:val="00000CE5"/>
    <w:rsid w:val="0002332F"/>
    <w:rsid w:val="00023ED2"/>
    <w:rsid w:val="00040F1F"/>
    <w:rsid w:val="00055F6B"/>
    <w:rsid w:val="00056E1E"/>
    <w:rsid w:val="00057628"/>
    <w:rsid w:val="00066949"/>
    <w:rsid w:val="000861C8"/>
    <w:rsid w:val="000924FB"/>
    <w:rsid w:val="000A067C"/>
    <w:rsid w:val="000D115F"/>
    <w:rsid w:val="000D20E3"/>
    <w:rsid w:val="000E3DFB"/>
    <w:rsid w:val="000F53E8"/>
    <w:rsid w:val="001310E6"/>
    <w:rsid w:val="00133BB0"/>
    <w:rsid w:val="00140484"/>
    <w:rsid w:val="00143ED9"/>
    <w:rsid w:val="00161823"/>
    <w:rsid w:val="00165F69"/>
    <w:rsid w:val="001833A2"/>
    <w:rsid w:val="001915D0"/>
    <w:rsid w:val="00193733"/>
    <w:rsid w:val="001B52E7"/>
    <w:rsid w:val="001D2F6C"/>
    <w:rsid w:val="001D5C25"/>
    <w:rsid w:val="001E11B4"/>
    <w:rsid w:val="001F0ABC"/>
    <w:rsid w:val="001F609F"/>
    <w:rsid w:val="00201C88"/>
    <w:rsid w:val="00202D3F"/>
    <w:rsid w:val="00221B88"/>
    <w:rsid w:val="00227A76"/>
    <w:rsid w:val="00237882"/>
    <w:rsid w:val="00240711"/>
    <w:rsid w:val="00240E07"/>
    <w:rsid w:val="00243F2F"/>
    <w:rsid w:val="002878BB"/>
    <w:rsid w:val="00295968"/>
    <w:rsid w:val="0029662B"/>
    <w:rsid w:val="002B1F63"/>
    <w:rsid w:val="002C35FC"/>
    <w:rsid w:val="002D0AD3"/>
    <w:rsid w:val="002D5042"/>
    <w:rsid w:val="002D7CB9"/>
    <w:rsid w:val="002E2E4D"/>
    <w:rsid w:val="0030344B"/>
    <w:rsid w:val="00305831"/>
    <w:rsid w:val="00305BAB"/>
    <w:rsid w:val="00310FC3"/>
    <w:rsid w:val="00341D93"/>
    <w:rsid w:val="00345E8E"/>
    <w:rsid w:val="003461AB"/>
    <w:rsid w:val="003709F2"/>
    <w:rsid w:val="00390556"/>
    <w:rsid w:val="003A55F4"/>
    <w:rsid w:val="003A5E86"/>
    <w:rsid w:val="003A6D44"/>
    <w:rsid w:val="003B36B6"/>
    <w:rsid w:val="003B5353"/>
    <w:rsid w:val="003B6DFC"/>
    <w:rsid w:val="003C54E1"/>
    <w:rsid w:val="003C63D2"/>
    <w:rsid w:val="003D35E2"/>
    <w:rsid w:val="003E0596"/>
    <w:rsid w:val="003E2051"/>
    <w:rsid w:val="003E6A67"/>
    <w:rsid w:val="003F744E"/>
    <w:rsid w:val="004177A0"/>
    <w:rsid w:val="004335A5"/>
    <w:rsid w:val="00433C23"/>
    <w:rsid w:val="004346D9"/>
    <w:rsid w:val="00436E24"/>
    <w:rsid w:val="00442C5A"/>
    <w:rsid w:val="0047104A"/>
    <w:rsid w:val="00485A76"/>
    <w:rsid w:val="00496D63"/>
    <w:rsid w:val="004B6481"/>
    <w:rsid w:val="004C1E59"/>
    <w:rsid w:val="004C75C5"/>
    <w:rsid w:val="004D4346"/>
    <w:rsid w:val="004E3B9B"/>
    <w:rsid w:val="004E4EC2"/>
    <w:rsid w:val="004F4217"/>
    <w:rsid w:val="005124BC"/>
    <w:rsid w:val="00513343"/>
    <w:rsid w:val="00514945"/>
    <w:rsid w:val="00517AC6"/>
    <w:rsid w:val="00551F40"/>
    <w:rsid w:val="00576F73"/>
    <w:rsid w:val="005A6D81"/>
    <w:rsid w:val="005C157A"/>
    <w:rsid w:val="005C29A0"/>
    <w:rsid w:val="005F2311"/>
    <w:rsid w:val="00604666"/>
    <w:rsid w:val="006440D4"/>
    <w:rsid w:val="00654CBC"/>
    <w:rsid w:val="0066053F"/>
    <w:rsid w:val="00661CC1"/>
    <w:rsid w:val="0066365D"/>
    <w:rsid w:val="00675CAE"/>
    <w:rsid w:val="00676B0D"/>
    <w:rsid w:val="00690FF3"/>
    <w:rsid w:val="006939C6"/>
    <w:rsid w:val="006A496F"/>
    <w:rsid w:val="006A57B9"/>
    <w:rsid w:val="006D2EF9"/>
    <w:rsid w:val="006D57E6"/>
    <w:rsid w:val="006E5DE0"/>
    <w:rsid w:val="0076659E"/>
    <w:rsid w:val="00774965"/>
    <w:rsid w:val="0078473A"/>
    <w:rsid w:val="0078624B"/>
    <w:rsid w:val="007A6548"/>
    <w:rsid w:val="007A7F5D"/>
    <w:rsid w:val="007D50C8"/>
    <w:rsid w:val="007D6A9E"/>
    <w:rsid w:val="007E0BE1"/>
    <w:rsid w:val="007E782E"/>
    <w:rsid w:val="00802D73"/>
    <w:rsid w:val="00802D9F"/>
    <w:rsid w:val="00816457"/>
    <w:rsid w:val="0082017D"/>
    <w:rsid w:val="00821456"/>
    <w:rsid w:val="00840E19"/>
    <w:rsid w:val="00851619"/>
    <w:rsid w:val="008611F7"/>
    <w:rsid w:val="00861322"/>
    <w:rsid w:val="00866524"/>
    <w:rsid w:val="00885667"/>
    <w:rsid w:val="00890D5D"/>
    <w:rsid w:val="008C0FD4"/>
    <w:rsid w:val="008D0712"/>
    <w:rsid w:val="008D0E3B"/>
    <w:rsid w:val="008D431E"/>
    <w:rsid w:val="008D76AE"/>
    <w:rsid w:val="00905D0D"/>
    <w:rsid w:val="009432A8"/>
    <w:rsid w:val="00943D7E"/>
    <w:rsid w:val="00961E94"/>
    <w:rsid w:val="00965D47"/>
    <w:rsid w:val="00972288"/>
    <w:rsid w:val="00990337"/>
    <w:rsid w:val="009941E3"/>
    <w:rsid w:val="00994869"/>
    <w:rsid w:val="009952D4"/>
    <w:rsid w:val="009B1A73"/>
    <w:rsid w:val="009B331E"/>
    <w:rsid w:val="009C2938"/>
    <w:rsid w:val="009D45D5"/>
    <w:rsid w:val="009E3537"/>
    <w:rsid w:val="00A13BAA"/>
    <w:rsid w:val="00A32644"/>
    <w:rsid w:val="00A45F7B"/>
    <w:rsid w:val="00A54B2E"/>
    <w:rsid w:val="00A573C3"/>
    <w:rsid w:val="00A972B8"/>
    <w:rsid w:val="00AA35CE"/>
    <w:rsid w:val="00AC1145"/>
    <w:rsid w:val="00AC4DC3"/>
    <w:rsid w:val="00AC6FCA"/>
    <w:rsid w:val="00AD06BF"/>
    <w:rsid w:val="00AF4013"/>
    <w:rsid w:val="00AF51F5"/>
    <w:rsid w:val="00B251CE"/>
    <w:rsid w:val="00B446F3"/>
    <w:rsid w:val="00B63506"/>
    <w:rsid w:val="00B7534D"/>
    <w:rsid w:val="00B81D86"/>
    <w:rsid w:val="00B82582"/>
    <w:rsid w:val="00B91A47"/>
    <w:rsid w:val="00B963D3"/>
    <w:rsid w:val="00BA4F37"/>
    <w:rsid w:val="00BC460B"/>
    <w:rsid w:val="00BD18FD"/>
    <w:rsid w:val="00BE4450"/>
    <w:rsid w:val="00BF5CC3"/>
    <w:rsid w:val="00C00D5D"/>
    <w:rsid w:val="00C04A9C"/>
    <w:rsid w:val="00C1163A"/>
    <w:rsid w:val="00C246EF"/>
    <w:rsid w:val="00C30D61"/>
    <w:rsid w:val="00C31E2A"/>
    <w:rsid w:val="00C44762"/>
    <w:rsid w:val="00C448FF"/>
    <w:rsid w:val="00C4735E"/>
    <w:rsid w:val="00C47CFF"/>
    <w:rsid w:val="00C524DC"/>
    <w:rsid w:val="00C675B0"/>
    <w:rsid w:val="00C746E3"/>
    <w:rsid w:val="00CA0C71"/>
    <w:rsid w:val="00CB145D"/>
    <w:rsid w:val="00CB53A8"/>
    <w:rsid w:val="00CC465C"/>
    <w:rsid w:val="00CF4875"/>
    <w:rsid w:val="00D12ACE"/>
    <w:rsid w:val="00D21AFB"/>
    <w:rsid w:val="00D23B4D"/>
    <w:rsid w:val="00D31C24"/>
    <w:rsid w:val="00D369E0"/>
    <w:rsid w:val="00D50006"/>
    <w:rsid w:val="00D52938"/>
    <w:rsid w:val="00D52CEC"/>
    <w:rsid w:val="00D66ABA"/>
    <w:rsid w:val="00D82BD8"/>
    <w:rsid w:val="00D85BFC"/>
    <w:rsid w:val="00D87D27"/>
    <w:rsid w:val="00D97596"/>
    <w:rsid w:val="00DA0594"/>
    <w:rsid w:val="00DD4D7E"/>
    <w:rsid w:val="00DE105D"/>
    <w:rsid w:val="00DE14F8"/>
    <w:rsid w:val="00DF1B44"/>
    <w:rsid w:val="00DF7EA5"/>
    <w:rsid w:val="00E0325D"/>
    <w:rsid w:val="00E06863"/>
    <w:rsid w:val="00E11235"/>
    <w:rsid w:val="00E27DA2"/>
    <w:rsid w:val="00E32D80"/>
    <w:rsid w:val="00E37284"/>
    <w:rsid w:val="00E432C7"/>
    <w:rsid w:val="00E56557"/>
    <w:rsid w:val="00E616D6"/>
    <w:rsid w:val="00E65E65"/>
    <w:rsid w:val="00E66B6A"/>
    <w:rsid w:val="00E81861"/>
    <w:rsid w:val="00E953ED"/>
    <w:rsid w:val="00EC08DD"/>
    <w:rsid w:val="00EC782D"/>
    <w:rsid w:val="00ED75F5"/>
    <w:rsid w:val="00EE4163"/>
    <w:rsid w:val="00F11660"/>
    <w:rsid w:val="00F505A0"/>
    <w:rsid w:val="00F76AE0"/>
    <w:rsid w:val="00F8372E"/>
    <w:rsid w:val="00F95883"/>
    <w:rsid w:val="00F969F8"/>
    <w:rsid w:val="00F9774B"/>
    <w:rsid w:val="00FC1494"/>
    <w:rsid w:val="00FD00E6"/>
    <w:rsid w:val="00FD4C98"/>
    <w:rsid w:val="00FE703F"/>
    <w:rsid w:val="00FF3D18"/>
    <w:rsid w:val="00FF594A"/>
    <w:rsid w:val="58B2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8BB3F8-E853-4532-A55C-C87B8867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75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-text">
    <w:name w:val="body-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 X1</cp:lastModifiedBy>
  <cp:revision>2</cp:revision>
  <dcterms:created xsi:type="dcterms:W3CDTF">2022-09-12T22:42:00Z</dcterms:created>
  <dcterms:modified xsi:type="dcterms:W3CDTF">2022-09-12T22:42:00Z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